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30" w:name="Xebb2bf59cd8131493c5e063108ee28c8c07dcb3"/>
    <w:p>
      <w:pPr>
        <w:pStyle w:val="Heading1"/>
      </w:pPr>
      <w:r>
        <w:t xml:space="preserve">Internship Report: Aerospace Engineering in Argentina Córdoba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Institution:</w:t>
      </w:r>
      <w:r>
        <w:t xml:space="preserve"> </w:t>
      </w:r>
      <w:r>
        <w:t xml:space="preserve">University of Technology</w:t>
      </w:r>
      <w:r>
        <w:br/>
      </w:r>
    </w:p>
    <w:p>
      <w:pPr>
        <w:pStyle w:val="BodyText"/>
      </w:pPr>
      <w:r>
        <w:t xml:space="preserve">Mentor/Supervisor:** Dr. Elena Rossi, Senior Flight Systems Engineer</w:t>
      </w:r>
    </w:p>
    <w:bookmarkStart w:id="20" w:name="i.-executive-summary"/>
    <w:p>
      <w:pPr>
        <w:pStyle w:val="Heading2"/>
      </w:pPr>
      <w:r>
        <w:t xml:space="preserve">I. 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r>
        <w:t xml:space="preserve">Aerospace Engineer environment, I aimed to develop technical competencies in composite materials, avionics integration, and regulatory compliance specific to both local manufacturing standards and international export requirements.</w:t>
      </w:r>
    </w:p>
    <w:p>
      <w:pPr>
        <w:pStyle w:val="BodyText"/>
      </w:pPr>
      <w:r>
        <w:t xml:space="preserve">The internship was conducted at a leading aerospace manufacturing firm situated in the technological corridor of Córdoba. This region has established itself as a critical node in the global supply chain for aviation components. Consequently, this</w:t>
      </w:r>
      <w:r>
        <w:t xml:space="preserve"> </w:t>
      </w:r>
      <w:r>
        <w:rPr>
          <w:bCs/>
          <w:b/>
        </w:rPr>
        <w:t xml:space="preserve">Internship Report</w:t>
      </w:r>
      <w:r>
        <w:t xml:space="preserve"> </w:t>
      </w:r>
      <w:r>
        <w:t xml:space="preserve">highlights not only personal skill development but also provides insight into the robust industrial ecosystem that makes Argentina Córdoba a strategic location for advanced engineering projects.</w:t>
      </w:r>
    </w:p>
    <w:bookmarkEnd w:id="20"/>
    <w:bookmarkStart w:id="21" w:name="ii.-objectives-of-the-internship"/>
    <w:p>
      <w:pPr>
        <w:pStyle w:val="Heading2"/>
      </w:pPr>
      <w:r>
        <w:t xml:space="preserve">II. Objectives of the Internship</w:t>
      </w:r>
    </w:p>
    <w:p>
      <w:pPr>
        <w:pStyle w:val="FirstParagraph"/>
      </w:pPr>
      <w:r>
        <w:t xml:space="preserve">The goals outlined at the beginning of this training period were designed to align with both academic requirements and industry needs. Specifically, as an aspiring</w:t>
      </w:r>
      <w:r>
        <w:t xml:space="preserve"> </w:t>
      </w:r>
      <w:r>
        <w:rPr>
          <w:bCs/>
          <w:b/>
        </w:rPr>
        <w:t xml:space="preserve">Aerospace Engineer</w:t>
      </w:r>
      <w:r>
        <w:t xml:space="preserve">, my primary objectives included:</w:t>
      </w:r>
    </w:p>
    <w:p>
      <w:pPr>
        <w:numPr>
          <w:ilvl w:val="0"/>
          <w:numId w:val="1001"/>
        </w:numPr>
        <w:pStyle w:val="Compact"/>
      </w:pPr>
      <w:r>
        <w:rPr>
          <w:bCs/>
          <w:b/>
        </w:rPr>
        <w:t xml:space="preserve">Mastery of CAD/CAM Software:</w:t>
      </w:r>
      <w:r>
        <w:t xml:space="preserve"> </w:t>
      </w:r>
      <w:r>
        <w:t xml:space="preserve">To achieve proficiency in using advanced computer-aided design tools specifically tailored for aircraft structural components.</w:t>
      </w:r>
    </w:p>
    <w:p>
      <w:pPr>
        <w:numPr>
          <w:ilvl w:val="0"/>
          <w:numId w:val="1001"/>
        </w:numPr>
        <w:pStyle w:val="Compact"/>
      </w:pPr>
      <w:r>
        <w:rPr>
          <w:bCs/>
          <w:b/>
        </w:rPr>
        <w:t xml:space="preserve">Quality Control Understanding:</w:t>
      </w:r>
      <w:r>
        <w:t xml:space="preserve"> </w:t>
      </w:r>
      <w:r>
        <w:t xml:space="preserve">To learn the rigorous testing protocols used to ensure that manufactured parts meet the stringent safety standards required by international aviation authorities.</w:t>
      </w:r>
    </w:p>
    <w:p>
      <w:pPr>
        <w:numPr>
          <w:ilvl w:val="0"/>
          <w:numId w:val="1001"/>
        </w:numPr>
        <w:pStyle w:val="Compact"/>
      </w:pPr>
      <w:r>
        <w:rPr>
          <w:bCs/>
          <w:b/>
        </w:rPr>
        <w:t xml:space="preserve">Cultural and Professional Adaptation:</w:t>
      </w:r>
      <w:r>
        <w:t xml:space="preserve"> </w:t>
      </w:r>
      <w:r>
        <w:t xml:space="preserve">To integrate into a high-performance engineering team within the unique industrial culture of Argentina Córdoba, understanding local business practices and technical communication styles.</w:t>
      </w:r>
    </w:p>
    <w:p>
      <w:pPr>
        <w:numPr>
          <w:ilvl w:val="0"/>
          <w:numId w:val="1001"/>
        </w:numPr>
        <w:pStyle w:val="Compact"/>
      </w:pPr>
      <w:r>
        <w:rPr>
          <w:bCs/>
          <w:b/>
        </w:rPr>
        <w:t xml:space="preserve">Sustainability in Aerospace:</w:t>
      </w:r>
      <w:r>
        <w:t xml:space="preserve"> </w:t>
      </w:r>
      <w:r>
        <w:t xml:space="preserve">To research and propose methods for reducing the carbon footprint of aircraft manufacturing processes.</w:t>
      </w:r>
    </w:p>
    <w:bookmarkEnd w:id="21"/>
    <w:bookmarkStart w:id="26" w:name="X95dfff439737f7c9bc667e7f04b1290383f0c56"/>
    <w:p>
      <w:pPr>
        <w:pStyle w:val="Heading2"/>
      </w:pPr>
      <w:r>
        <w:t xml:space="preserve">III. Description of Activities and Responsibilities</w:t>
      </w:r>
    </w:p>
    <w:p>
      <w:pPr>
        <w:pStyle w:val="FirstParagraph"/>
      </w:pPr>
      <w:r>
        <w:t xml:space="preserve">The core duties assigned to me as an</w:t>
      </w:r>
      <w:r>
        <w:t xml:space="preserve"> </w:t>
      </w:r>
      <w:r>
        <w:rPr>
          <w:bCs/>
          <w:b/>
        </w:rPr>
        <w:t xml:space="preserve">Aerospace Engineer</w:t>
      </w:r>
      <w:r>
        <w:t xml:space="preserve"> </w:t>
      </w:r>
      <w:r>
        <w:t xml:space="preserve">intern involved working directly with the R&amp;D department. My role required a meticulous approach to data analysis, structural modeling, and collaborative problem-solving.</w:t>
      </w:r>
    </w:p>
    <w:bookmarkStart w:id="22" w:name="Xb7ec12888ef7787b84917aeb7546929f1789b33"/>
    <w:p>
      <w:pPr>
        <w:pStyle w:val="Heading3"/>
      </w:pPr>
      <w:r>
        <w:t xml:space="preserve">A. Structural Analysis and Design Support</w:t>
      </w:r>
    </w:p>
    <w:p>
      <w:pPr>
        <w:pStyle w:val="FirstParagraph"/>
      </w:pPr>
      <w:r>
        <w:t xml:space="preserve">In the first phase of the internship, I was tasked with supporting senior engineers in the finite element analysis (FEA) of wing spar components. Using industry-standard software such as ANSYS and CATIA, I modeled stress distributions under various flight loads. This experience was crucial for understanding how theoretical aerodynamics translates into physical structural integrity. Working in Argentina Córdoba allowed me to observe firsthand how local manufacturers adapt global designs to suit regional climate conditions and specific aircraft models produced in the area.</w:t>
      </w:r>
    </w:p>
    <w:bookmarkEnd w:id="22"/>
    <w:bookmarkStart w:id="23" w:name="b.-avionics-integration-testing"/>
    <w:p>
      <w:pPr>
        <w:pStyle w:val="Heading3"/>
      </w:pPr>
      <w:r>
        <w:t xml:space="preserve">B. Avionics Integration Testing</w:t>
      </w:r>
    </w:p>
    <w:p>
      <w:pPr>
        <w:pStyle w:val="FirstParagraph"/>
      </w:pPr>
      <w:r>
        <w:t xml:space="preserve">The second phase shifted focus toward avionics systems. I assisted in the integration of new flight management computers into legacy aircraft systems. This involved hardware-in-the-loop simulations and debugging communication protocols between navigation and control modules. The complexity of these tasks required a deep understanding of signal processing and embedded systems, reinforcing my technical foundation as an</w:t>
      </w:r>
      <w:r>
        <w:t xml:space="preserve"> </w:t>
      </w:r>
      <w:r>
        <w:rPr>
          <w:bCs/>
          <w:b/>
        </w:rPr>
        <w:t xml:space="preserve">Aerospace Engineer</w:t>
      </w:r>
      <w:r>
        <w:t xml:space="preserve">.</w:t>
      </w:r>
    </w:p>
    <w:bookmarkEnd w:id="23"/>
    <w:bookmarkStart w:id="24" w:name="c.-regulatory-compliance-documentation"/>
    <w:p>
      <w:pPr>
        <w:pStyle w:val="Heading3"/>
      </w:pPr>
      <w:r>
        <w:t xml:space="preserve">C. Regulatory Compliance Documentation</w:t>
      </w:r>
    </w:p>
    <w:p>
      <w:pPr>
        <w:pStyle w:val="FirstParagraph"/>
      </w:pPr>
      <w:r>
        <w:t xml:space="preserve">A significant portion of my time was dedicated to documentation related to airworthiness standards. I reviewed technical files to ensure compliance with both national regulations in Argentina and international certifications such as FAA (Federal Aviation Administration) and EASA (European Union Aviation Safety Agency). This aspect of the internship highlighted the importance of precision in documentation, a skill often overlooked by students but critical for professional practice.</w:t>
      </w:r>
    </w:p>
    <w:bookmarkEnd w:id="24"/>
    <w:bookmarkStart w:id="25" w:name="d.-sustainable-manufacturing-initiatives"/>
    <w:p>
      <w:pPr>
        <w:pStyle w:val="Heading3"/>
      </w:pPr>
      <w:r>
        <w:t xml:space="preserve">D. Sustainable Manufacturing Initiatives</w:t>
      </w:r>
    </w:p>
    <w:p>
      <w:pPr>
        <w:pStyle w:val="FirstParagraph"/>
      </w:pPr>
      <w:r>
        <w:t xml:space="preserve">In collaboration with the environmental sustainability team, I conducted a lifecycle assessment of composite material waste. The industrial landscape in Argentina Córdoba has been increasingly focused on green engineering. I proposed a recycling protocol for carbon-fiber trimmings that could reduce waste by 15%. This initiative demonstrated how</w:t>
      </w:r>
      <w:r>
        <w:t xml:space="preserve"> </w:t>
      </w:r>
      <w:r>
        <w:rPr>
          <w:bCs/>
          <w:b/>
        </w:rPr>
        <w:t xml:space="preserve">Aerospace Engineer</w:t>
      </w:r>
      <w:r>
        <w:t xml:space="preserve"> </w:t>
      </w:r>
      <w:r>
        <w:t xml:space="preserve">roles are evolving to include environmental stewardship as a core competency.</w:t>
      </w:r>
    </w:p>
    <w:bookmarkEnd w:id="25"/>
    <w:bookmarkEnd w:id="26"/>
    <w:bookmarkStart w:id="27" w:name="iv.-challenges-and-solutions"/>
    <w:p>
      <w:pPr>
        <w:pStyle w:val="Heading2"/>
      </w:pPr>
      <w:r>
        <w:t xml:space="preserve">IV. Challenges and Solutions</w:t>
      </w:r>
    </w:p>
    <w:p>
      <w:pPr>
        <w:pStyle w:val="FirstParagraph"/>
      </w:pPr>
      <w:r>
        <w:t xml:space="preserve">Navigating the complexities of this internship presented several challenges. One significant hurdle was the rapid pace of production cycles in Argentina Córdoba. As a newcomer, adapting to the fast-paced decision-making environment required me to enhance my time management and prioritization skills.</w:t>
      </w:r>
    </w:p>
    <w:p>
      <w:pPr>
        <w:pStyle w:val="BodyText"/>
      </w:pPr>
      <w:r>
        <w:t xml:space="preserve">Another challenge involved language nuances in technical documentation. While English is common in aerospace, local Spanish terminology often differs from standard translations. I overcame this by creating a glossary of terms with my mentor, which not only aided my understanding but was later adopted by the training department for future interns.</w:t>
      </w:r>
    </w:p>
    <w:bookmarkEnd w:id="27"/>
    <w:bookmarkStart w:id="28" w:name="X256eb305de9ab0e71f45713beb03fd72427b631"/>
    <w:p>
      <w:pPr>
        <w:pStyle w:val="Heading2"/>
      </w:pPr>
      <w:r>
        <w:t xml:space="preserve">V. Skills Acquired and Professional Growth</w:t>
      </w:r>
    </w:p>
    <w:p>
      <w:pPr>
        <w:pStyle w:val="FirstParagraph"/>
      </w:pPr>
      <w:r>
        <w:t xml:space="preserve">This experience has been transformative in shaping my career path as an</w:t>
      </w:r>
      <w:r>
        <w:t xml:space="preserve"> </w:t>
      </w:r>
      <w:r>
        <w:rPr>
          <w:bCs/>
          <w:b/>
        </w:rPr>
        <w:t xml:space="preserve">Aerospace Engineer</w:t>
      </w:r>
      <w:r>
        <w:t xml:space="preserve">. Technically, I have gained hands-on experience with FEA software, avionics testing rigs, and regulatory auditing processes. More importantly, I have developed soft skills such as cross-functional communication and critical thinking under pressure.</w:t>
      </w:r>
    </w:p>
    <w:p>
      <w:pPr>
        <w:pStyle w:val="BodyText"/>
      </w:pPr>
      <w:r>
        <w:t xml:space="preserve">The opportunity to work in Argentina Córdoba has provided me with a global perspective. The city’s aerospace sector is characterized by its innovation and resilience. Interacting with engineers from diverse backgrounds here has broadened my understanding of how global supply chains function and how local industries contribute to the international aviation market.</w:t>
      </w:r>
    </w:p>
    <w:bookmarkEnd w:id="28"/>
    <w:bookmarkStart w:id="29" w:name="vi.-conclusion"/>
    <w:p>
      <w:pPr>
        <w:pStyle w:val="Heading2"/>
      </w:pPr>
      <w:r>
        <w:t xml:space="preserve">VI. Conclusion</w:t>
      </w:r>
    </w:p>
    <w:p>
      <w:pPr>
        <w:pStyle w:val="FirstParagraph"/>
      </w:pPr>
      <w:r>
        <w:t xml:space="preserve">In conclusion, this</w:t>
      </w:r>
      <w:r>
        <w:t xml:space="preserve"> </w:t>
      </w:r>
      <w:hyperlink w:anchor="Xa39a3ee5e6b4b0d3255bfef95601890afd80709">
        <w:r>
          <w:rPr>
            <w:rStyle w:val="Hyperlink"/>
            <w:bCs/>
            <w:b/>
          </w:rPr>
          <w:t xml:space="preserve">Internship Report</w:t>
        </w:r>
      </w:hyperlink>
      <w:r>
        <w:t xml:space="preserve"> </w:t>
      </w:r>
      <w:r>
        <w:t xml:space="preserve">summarizes a period of intense learning and professional development. The internship provided a solid foundation in the practical applications of aerospace engineering principles within a thriving industrial hub like Argentina Córdoba. The skills acquired—from advanced structural analysis to regulatory compliance—have significantly enhanced my capability as an</w:t>
      </w:r>
      <w:r>
        <w:t xml:space="preserve"> </w:t>
      </w:r>
      <w:r>
        <w:rPr>
          <w:bCs/>
          <w:b/>
        </w:rPr>
        <w:t xml:space="preserve">Aerospace Engineer</w:t>
      </w:r>
      <w:r>
        <w:t xml:space="preserve">.</w:t>
      </w:r>
    </w:p>
    <w:p>
      <w:pPr>
        <w:pStyle w:val="BodyText"/>
      </w:pPr>
      <w:r>
        <w:t xml:space="preserve">I am grateful for the mentorship and support received during this period. The experience has not only validated my career choice but also equipped me with the tools necessary to contribute meaningfully to the aerospace industry in Argentina Córdoba and beyond. I look forward to applying these lessons in my future professional endeavors, continuing to innovate and uphold the high standards of engineering excellence that define this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Argentina Córdoba</dc:title>
  <dc:creator/>
  <dc:language>en</dc:language>
  <cp:keywords/>
  <dcterms:created xsi:type="dcterms:W3CDTF">2026-07-29T12:03:30Z</dcterms:created>
  <dcterms:modified xsi:type="dcterms:W3CDTF">2026-07-29T12:03:30Z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