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21" w:name="internship-report"/>
    <w:p>
      <w:pPr>
        <w:pStyle w:val="Heading1"/>
      </w:pPr>
      <w:r>
        <w:t xml:space="preserve">Internship Report</w:t>
      </w:r>
    </w:p>
    <w:bookmarkStart w:id="20" w:name="X016d3140aba8723b253e43929af381d44817e1d"/>
    <w:p>
      <w:pPr>
        <w:pStyle w:val="Heading2"/>
      </w:pPr>
      <w:r>
        <w:t xml:space="preserve">Aerospace Engineer Field Training and Professional Development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Colombia Bogotá</w:t>
      </w:r>
      <w:r>
        <w:br/>
      </w:r>
      <w:r>
        <w:rPr>
          <w:bCs/>
          <w:b/>
        </w:rPr>
        <w:t xml:space="preserve">Name of Intern:</w:t>
      </w:r>
      <w:r>
        <w:t xml:space="preserve"> </w:t>
      </w:r>
      <w:r>
        <w:t xml:space="preserve">[Your Name]</w:t>
      </w:r>
      <w:r>
        <w:br/>
      </w:r>
    </w:p>
    <w:bookmarkEnd w:id="20"/>
    <w:bookmarkEnd w:id="21"/>
    <w:p>
      <w:r>
        <w:pict>
          <v:rect style="width:0;height:1.5pt" o:hralign="center" o:hrstd="t" o:hr="t"/>
        </w:pict>
      </w:r>
    </w:p>
    <w:bookmarkStart w:id="22" w:name="executive-summary"/>
    <w:p>
      <w:pPr>
        <w:pStyle w:val="Heading3"/>
      </w:pPr>
      <w:r>
        <w:t xml:space="preserve">1. Executive Summary</w:t>
      </w:r>
    </w:p>
    <w:p>
      <w:pPr>
        <w:pStyle w:val="FirstParagraph"/>
      </w:pPr>
      <w:r>
        <w:t xml:space="preserve">This document serves as the comprehensive Internship Report detailing the practical experiences, technical acquisitions, and professional growth achieved during a mandatory industry internship program. The primary objective of this report is to analyze the application of Aerospace Engineer principles within a dynamic industrial context located in Colombia Bogotá. This period of immersion has provided invaluable insights into the intersection of theoretical aerospace mechanics and real-world manufacturing, maintenance, and regulatory compliance standards prevalent in Latin America.</w:t>
      </w:r>
    </w:p>
    <w:p>
      <w:pPr>
        <w:pStyle w:val="BodyText"/>
      </w:pPr>
      <w:r>
        <w:t xml:space="preserve">The internship was conducted with a focus on bridging the gap between academic knowledge and industrial requirements. Specifically, the environment in Colombia Bogotá offered a unique perspective on how emerging aerospace sectors are adapting to global standards while maintaining local operational efficiencies. The report outlines daily tasks, technical challenges encountered, safety protocols observed, and significant contributions made during the tenure.</w:t>
      </w:r>
    </w:p>
    <w:bookmarkEnd w:id="22"/>
    <w:bookmarkStart w:id="23" w:name="objectives-of-the-internship"/>
    <w:p>
      <w:pPr>
        <w:pStyle w:val="Heading3"/>
      </w:pPr>
      <w:r>
        <w:t xml:space="preserve">2. Objectives of the Internship</w:t>
      </w:r>
    </w:p>
    <w:p>
      <w:pPr>
        <w:pStyle w:val="FirstParagraph"/>
      </w:pPr>
      <w:r>
        <w:t xml:space="preserve">The overarching goal of this internship was to validate the competency of an Aerospace Engineer in a professional setting. The specific objectives were structured as follows:</w:t>
      </w:r>
    </w:p>
    <w:p>
      <w:pPr>
        <w:numPr>
          <w:ilvl w:val="0"/>
          <w:numId w:val="1001"/>
        </w:numPr>
        <w:pStyle w:val="Compact"/>
      </w:pPr>
      <w:r>
        <w:t xml:space="preserve">To apply fundamental principles of aerodynamics, propulsion, and structural analysis to actual engineering problems.</w:t>
      </w:r>
    </w:p>
    <w:p>
      <w:pPr>
        <w:numPr>
          <w:ilvl w:val="0"/>
          <w:numId w:val="1001"/>
        </w:numPr>
        <w:pStyle w:val="Compact"/>
      </w:pPr>
      <w:r>
        <w:t xml:space="preserve">To understand the regulatory framework governing aerospace activities within Colombia Bogotá.</w:t>
      </w:r>
    </w:p>
    <w:p>
      <w:pPr>
        <w:numPr>
          <w:ilvl w:val="0"/>
          <w:numId w:val="1001"/>
        </w:numPr>
        <w:pStyle w:val="Compact"/>
      </w:pPr>
      <w:r>
        <w:t xml:space="preserve">To enhance soft skills, including technical communication, teamwork in multidisciplinary environments, and project management methodologies.</w:t>
      </w:r>
    </w:p>
    <w:p>
      <w:pPr>
        <w:numPr>
          <w:ilvl w:val="0"/>
          <w:numId w:val="1001"/>
        </w:numPr>
        <w:pStyle w:val="Compact"/>
      </w:pPr>
      <w:r>
        <w:t xml:space="preserve">To participate in the lifecycle of aircraft maintenance or component manufacturing processes relevant to regional aviation needs.</w:t>
      </w:r>
    </w:p>
    <w:bookmarkEnd w:id="23"/>
    <w:bookmarkStart w:id="24" w:name="description-of-the-host-organization"/>
    <w:p>
      <w:pPr>
        <w:pStyle w:val="Heading3"/>
      </w:pPr>
      <w:r>
        <w:t xml:space="preserve">3. Description of the Host Organization</w:t>
      </w:r>
    </w:p>
    <w:p>
      <w:pPr>
        <w:pStyle w:val="FirstParagraph"/>
      </w:pPr>
      <w:r>
        <w:t xml:space="preserve">The internship took place at a leading Aviation Maintenance, Repair, and Overhaul (MRO) facility situated in the bustling industrial hub of Colombia Bogotá. As one of the major aviation centers in South America, this location is critical for regional connectivity and cargo distribution. The facility specializes in heavy maintenance checks for commercial turboprop and jet aircraft.</w:t>
      </w:r>
    </w:p>
    <w:p>
      <w:pPr>
        <w:pStyle w:val="BodyText"/>
      </w:pPr>
      <w:r>
        <w:t xml:space="preserve">The organization operates under strict adherence to international safety standards set by organizations such as the Federal Aviation Administration (FAA) and the European Union Aviation Safety Agency (EASA), while also complying with local regulations enforced by the Colombian Civil Aviation Authority. This dual-compliance environment provided a robust learning platform for understanding global engineering standards applied in a specific geographic context.</w:t>
      </w:r>
    </w:p>
    <w:bookmarkEnd w:id="24"/>
    <w:bookmarkStart w:id="28" w:name="X32f51fdede3b44e60772d5c2f650cff2b622079"/>
    <w:p>
      <w:pPr>
        <w:pStyle w:val="Heading3"/>
      </w:pPr>
      <w:r>
        <w:t xml:space="preserve">4. Technical Activities and Responsibilities</w:t>
      </w:r>
    </w:p>
    <w:p>
      <w:pPr>
        <w:pStyle w:val="FirstParagraph"/>
      </w:pPr>
      <w:r>
        <w:t xml:space="preserve">During the internship, as an aspiring Aerospace Engineer, I was integrated into the structural integrity and systems analysis teams. The responsibilities assigned were rigorous and directly contributed to operational efficiency. Key activities included:</w:t>
      </w:r>
    </w:p>
    <w:bookmarkStart w:id="25" w:name="Xcbb314e025484756878d2c962aff428134debb5"/>
    <w:p>
      <w:pPr>
        <w:pStyle w:val="Heading4"/>
      </w:pPr>
      <w:r>
        <w:t xml:space="preserve">4.1 Structural Inspection and Non-Destructive Testing (NDT)</w:t>
      </w:r>
    </w:p>
    <w:p>
      <w:pPr>
        <w:pStyle w:val="FirstParagraph"/>
      </w:pPr>
      <w:r>
        <w:t xml:space="preserve">A significant portion of the internship was dedicated to learning and assisting in Non-Destructive Testing procedures. This involved ultrasonic testing and eddy current inspection of aircraft fuselage components. In Colombia Bogotá, where humidity can affect metal fatigue rates, understanding corrosion prevention is crucial. I assisted senior engineers in interpreting data from NDT scans to identify micro-fractures or stress concentrations that could compromise structural integrity.</w:t>
      </w:r>
    </w:p>
    <w:bookmarkEnd w:id="25"/>
    <w:bookmarkStart w:id="26" w:name="maintenance-planning-and-documentation"/>
    <w:p>
      <w:pPr>
        <w:pStyle w:val="Heading4"/>
      </w:pPr>
      <w:r>
        <w:t xml:space="preserve">4.2 Maintenance Planning and Documentation</w:t>
      </w:r>
    </w:p>
    <w:p>
      <w:pPr>
        <w:pStyle w:val="FirstParagraph"/>
      </w:pPr>
      <w:r>
        <w:t xml:space="preserve">Aerospace Engineering is not just about physical repair; it is heavily reliant on precise documentation. I participated in updating maintenance logs and ensuring that all engineering orders complied with the latest technical manuals. This required a meticulous attention to detail, as any error in documentation can lead to significant legal and safety repercussions.</w:t>
      </w:r>
    </w:p>
    <w:bookmarkEnd w:id="26"/>
    <w:bookmarkStart w:id="27" w:name="aerodynamic-efficiency-analysis"/>
    <w:p>
      <w:pPr>
        <w:pStyle w:val="Heading4"/>
      </w:pPr>
      <w:r>
        <w:t xml:space="preserve">4.3 Aerodynamic Efficiency Analysis</w:t>
      </w:r>
    </w:p>
    <w:p>
      <w:pPr>
        <w:pStyle w:val="FirstParagraph"/>
      </w:pPr>
      <w:r>
        <w:t xml:space="preserve">In conjunction with the flight operations team, I conducted minor analyses regarding fuel efficiency improvements for regional routes common in the Andean region. This involved reviewing wind tunnel data simulations previously conducted by the company to optimize winglet designs for high-altitude performance, a critical factor for airports located in Bogotá due to its elevation.</w:t>
      </w:r>
    </w:p>
    <w:bookmarkEnd w:id="27"/>
    <w:bookmarkEnd w:id="28"/>
    <w:bookmarkStart w:id="29" w:name="challenges-and-solutions"/>
    <w:p>
      <w:pPr>
        <w:pStyle w:val="Heading3"/>
      </w:pPr>
      <w:r>
        <w:t xml:space="preserve">5. Challenges and Solutions</w:t>
      </w:r>
    </w:p>
    <w:p>
      <w:pPr>
        <w:pStyle w:val="FirstParagraph"/>
      </w:pPr>
      <w:r>
        <w:t xml:space="preserve">The transition from academic theory to industrial practice presented several challenges. One major hurdle was the complexity of legacy aircraft systems still in operation within Colombia Bogotá's diverse fleet. Unlike modern digital avionics, older hydraulic and mechanical systems required intuitive troubleshooting skills that were not fully covered in university curricula.</w:t>
      </w:r>
    </w:p>
    <w:p>
      <w:pPr>
        <w:pStyle w:val="BodyText"/>
      </w:pPr>
      <w:r>
        <w:t xml:space="preserve">To overcome this, I actively sought mentorship from senior technicians and engineers. I spent additional hours studying schematic diagrams and shadowing experienced mechanics during disassembly processes. This hands-on approach allowed me to correlate theoretical fluid dynamics with actual hydraulic leaks and pressure drops observed in the hangar.</w:t>
      </w:r>
    </w:p>
    <w:bookmarkEnd w:id="29"/>
    <w:bookmarkStart w:id="30" w:name="professional-development"/>
    <w:p>
      <w:pPr>
        <w:pStyle w:val="Heading3"/>
      </w:pPr>
      <w:r>
        <w:t xml:space="preserve">6. Professional Development</w:t>
      </w:r>
    </w:p>
    <w:p>
      <w:pPr>
        <w:pStyle w:val="FirstParagraph"/>
      </w:pPr>
      <w:r>
        <w:t xml:space="preserve">Beyond technical skills, this internship significantly enhanced my professional demeanor. Working in Colombia Bogotá, a city known for its vibrant business culture but demanding pace, taught me the importance of adaptability and resilience. I learned to communicate complex engineering concepts to non-technical stakeholders effectively, ensuring that safety briefings were clear and actionable.</w:t>
      </w:r>
    </w:p>
    <w:p>
      <w:pPr>
        <w:pStyle w:val="BodyText"/>
      </w:pPr>
      <w:r>
        <w:t xml:space="preserve">Furthermore, exposure to international teams fostered an appreciation for cross-cultural collaboration. In the aerospace industry, where supply chains are global, the ability to work seamlessly with colleagues from different backgrounds is indispensable.</w:t>
      </w:r>
    </w:p>
    <w:bookmarkEnd w:id="30"/>
    <w:bookmarkStart w:id="31" w:name="conclusion"/>
    <w:p>
      <w:pPr>
        <w:pStyle w:val="Heading3"/>
      </w:pPr>
      <w:r>
        <w:t xml:space="preserve">7. Conclusion</w:t>
      </w:r>
    </w:p>
    <w:p>
      <w:pPr>
        <w:pStyle w:val="FirstParagraph"/>
      </w:pPr>
      <w:r>
        <w:t xml:space="preserve">In conclusion, this Internship Report reflects a transformative period in my development as an Aerospace Engineer. The experience gained in Colombia Bogotá has not only reinforced my technical foundation but also broadened my perspective on the global aerospace industry. The unique challenges and opportunities presented by operating in this specific geographic region have provided me with a competitive edge.</w:t>
      </w:r>
    </w:p>
    <w:p>
      <w:pPr>
        <w:pStyle w:val="BodyText"/>
      </w:pPr>
      <w:r>
        <w:t xml:space="preserve">The skills acquired here—from advanced NDT techniques to regulatory compliance and effective team communication—are directly transferable to future engineering roles. I am confident that the knowledge accrued during this internship will serve as a cornerstone for my career, allowing me to contribute meaningfully to the advancement of aerospace technology and safety standards both locally in Colombia and internationally.</w:t>
      </w:r>
    </w:p>
    <w:p>
      <w:r>
        <w:pict>
          <v:rect style="width:0;height:1.5pt" o:hralign="center" o:hrstd="t" o:hr="t"/>
        </w:pict>
      </w:r>
    </w:p>
    <w:p>
      <w:pPr>
        <w:pStyle w:val="FirstParagraph"/>
      </w:pPr>
      <w:r>
        <w:rPr>
          <w:bCs/>
          <w:b/>
        </w:rPr>
        <w:t xml:space="preserve">Intern Signature:</w:t>
      </w:r>
    </w:p>
    <w:p>
      <w:pPr>
        <w:pStyle w:val="BodyText"/>
      </w:pPr>
      <w:r>
        <w:br/>
      </w:r>
      <w:r>
        <w:br/>
      </w:r>
      <w:r>
        <w:t xml:space="preserve">___________________________</w:t>
      </w:r>
      <w:r>
        <w:br/>
      </w:r>
      <w:r>
        <w:t xml:space="preserve">[Your Name]</w:t>
      </w:r>
      <w:r>
        <w:br/>
      </w:r>
      <w:r>
        <w:t xml:space="preserve">Aerospace Engineering Intern</w:t>
      </w:r>
      <w:r>
        <w:br/>
      </w:r>
      <w:r>
        <w:br/>
      </w:r>
    </w:p>
    <w:p>
      <w:pPr>
        <w:pStyle w:val="BodyText"/>
      </w:pPr>
      <w:r>
        <w:rPr>
          <w:bCs/>
          <w:b/>
        </w:rPr>
        <w:t xml:space="preserve">Supervisor Signature:</w:t>
      </w:r>
    </w:p>
    <w:p>
      <w:pPr>
        <w:pStyle w:val="BodyText"/>
      </w:pPr>
      <w:r>
        <w:br/>
      </w:r>
      <w:r>
        <w:br/>
      </w:r>
      <w:r>
        <w:t xml:space="preserve">___________________________</w:t>
      </w:r>
      <w:r>
        <w:br/>
      </w:r>
      <w:r>
        <w:t xml:space="preserve">[Supervisor Name]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Colombia Bogotá</dc:title>
  <dc:creator/>
  <dc:language>en</dc:language>
  <cp:keywords/>
  <dcterms:created xsi:type="dcterms:W3CDTF">2026-07-29T12:26:09Z</dcterms:created>
  <dcterms:modified xsi:type="dcterms:W3CDTF">2026-07-29T12:26:09Z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