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Internship</w:t>
      </w:r>
      <w:r>
        <w:t xml:space="preserve"> </w:t>
      </w:r>
      <w:r>
        <w:t xml:space="preserve">Report:</w:t>
      </w:r>
      <w:r>
        <w:t xml:space="preserve"> </w:t>
      </w:r>
      <w:r>
        <w:t xml:space="preserve">Bangalore,</w:t>
      </w:r>
      <w:r>
        <w:t xml:space="preserve"> </w:t>
      </w:r>
      <w:r>
        <w:t xml:space="preserve">India</w:t>
      </w:r>
    </w:p>
    <w:bookmarkStart w:id="20" w:name="aerospace-engineering-internship-report"/>
    <w:p>
      <w:pPr>
        <w:pStyle w:val="Heading1"/>
      </w:pPr>
      <w:r>
        <w:t xml:space="preserve">Aerospace Engineering Internship Report</w:t>
      </w:r>
    </w:p>
    <w:p>
      <w:pPr>
        <w:pStyle w:val="FirstParagraph"/>
      </w:pPr>
      <w:r>
        <w:rPr>
          <w:bCs/>
          <w:b/>
        </w:rPr>
        <w:t xml:space="preserve">Location:</w:t>
      </w:r>
      <w:r>
        <w:t xml:space="preserve"> </w:t>
      </w:r>
      <w:r>
        <w:t xml:space="preserve">Bangalore, India</w:t>
      </w:r>
      <w:r>
        <w:br/>
      </w:r>
      <w:r>
        <w:rPr>
          <w:bCs/>
          <w:b/>
        </w:rPr>
        <w:t xml:space="preserve">Date:</w:t>
      </w:r>
      <w:r>
        <w:br/>
      </w:r>
    </w:p>
    <w:p>
      <w:pPr>
        <w:pStyle w:val="BodyText"/>
      </w:pPr>
      <w:r>
        <w:t xml:space="preserve">30th May 2024 – 30th June 204</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the undersigned at a leading aerospace manufacturing firm situated in Bangalore, India. The primary objective of this twelve-week internship was to bridge the gap between theoretical academic knowledge and practical industrial application within the dynamic context of India's rapidly expanding aviation sector. As Bangalore has emerged as a premier hub for defense and space technology in</w:t>
      </w:r>
      <w:r>
        <w:t xml:space="preserve"> </w:t>
      </w:r>
      <w:r>
        <w:rPr>
          <w:bCs/>
          <w:b/>
        </w:rPr>
        <w:t xml:space="preserve">India</w:t>
      </w:r>
      <w:r>
        <w:t xml:space="preserve">, specifically known as the "Silicon Valley" due to its high concentration of tech-driven industries, this location provided an unparalleled environment for learning advanced aerospace engineering principles.</w:t>
      </w:r>
    </w:p>
    <w:p>
      <w:pPr>
        <w:pStyle w:val="BodyText"/>
      </w:pPr>
      <w:r>
        <w:t xml:space="preserve">The internship focused on structural analysis, composite material testing, and avionics integration. By participating in these critical workflows, the intern gained invaluable insights into the regulatory frameworks governing aviation in</w:t>
      </w:r>
      <w:r>
        <w:t xml:space="preserve"> </w:t>
      </w:r>
      <w:r>
        <w:rPr>
          <w:bCs/>
          <w:b/>
        </w:rPr>
        <w:t xml:space="preserve">India</w:t>
      </w:r>
      <w:r>
        <w:t xml:space="preserve">, while simultaneously contributing to ongoing projects that support both commercial and defense aerospace needs. This document outlines the daily responsibilities, technical challenges encountered, skills acquired, and the overall impact of this professional journey on future career aspirations as an aspiring</w:t>
      </w:r>
      <w:r>
        <w:t xml:space="preserve"> </w:t>
      </w:r>
      <w:r>
        <w:rPr>
          <w:bCs/>
          <w:b/>
        </w:rPr>
        <w:t xml:space="preserve">Aerospace Engineer</w:t>
      </w:r>
      <w:r>
        <w:t xml:space="preserve">.</w:t>
      </w:r>
    </w:p>
    <w:bookmarkEnd w:id="21"/>
    <w:bookmarkStart w:id="22" w:name="X33340f8108007d1b26125c71350f5185beca81c"/>
    <w:p>
      <w:pPr>
        <w:pStyle w:val="Heading2"/>
      </w:pPr>
      <w:r>
        <w:t xml:space="preserve">2. Introduction to the Host Organization and Location</w:t>
      </w:r>
    </w:p>
    <w:p>
      <w:pPr>
        <w:pStyle w:val="FirstParagraph"/>
      </w:pPr>
      <w:r>
        <w:t xml:space="preserve">The host organization is a top-tier aerospace component manufacturer with its primary R&amp;D center located in the electronic city sector of Bangalore, India. Bangalore serves as a strategic node for global aerospace giants due to its robust infrastructure, access to skilled engineering talent from premier institutions like IISc and RVCE, and strong government support for defense manufacturing under initiatives such as "Make in India." Working within this ecosystem allowed the intern to observe how international standards are adapted to local manufacturing capabilities.</w:t>
      </w:r>
    </w:p>
    <w:p>
      <w:pPr>
        <w:pStyle w:val="BodyText"/>
      </w:pPr>
      <w:r>
        <w:t xml:space="preserve">The facility specializes in the production of lightweight airframe structures and precision instrumentation. The environment is highly collaborative, involving multidisciplinary teams comprising mechanical engineers, software developers, and quality assurance specialists. For an</w:t>
      </w:r>
      <w:r>
        <w:t xml:space="preserve"> </w:t>
      </w:r>
      <w:r>
        <w:rPr>
          <w:bCs/>
          <w:b/>
        </w:rPr>
        <w:t xml:space="preserve">Aerospace Engineer</w:t>
      </w:r>
      <w:r>
        <w:t xml:space="preserve">, understanding this cross-functional integration is as vital as mastering aerodynamic theory. The choice of Bangalore as the internship location was strategic; it offers a unique blend of traditional aerospace manufacturing and cutting-edge drone technology startups, providing a holistic view of the industry's evolution in</w:t>
      </w:r>
      <w:r>
        <w:t xml:space="preserve"> </w:t>
      </w:r>
      <w:r>
        <w:rPr>
          <w:bCs/>
          <w:b/>
        </w:rPr>
        <w:t xml:space="preserve">India</w:t>
      </w:r>
      <w:r>
        <w:t xml:space="preserve">.</w:t>
      </w:r>
    </w:p>
    <w:bookmarkEnd w:id="22"/>
    <w:bookmarkStart w:id="23" w:name="objectives-of-the-internship"/>
    <w:p>
      <w:pPr>
        <w:pStyle w:val="Heading2"/>
      </w:pPr>
      <w:r>
        <w:t xml:space="preserve">3. Objectives of the Internship</w:t>
      </w:r>
    </w:p>
    <w:p>
      <w:pPr>
        <w:pStyle w:val="FirstParagraph"/>
      </w:pPr>
      <w:r>
        <w:t xml:space="preserve">The specific objectives set for this internship included:</w:t>
      </w:r>
    </w:p>
    <w:p>
      <w:pPr>
        <w:numPr>
          <w:ilvl w:val="0"/>
          <w:numId w:val="1001"/>
        </w:numPr>
        <w:pStyle w:val="Compact"/>
      </w:pPr>
      <w:r>
        <w:t xml:space="preserve">To gain hands-on experience with Computer-Aided Design (CAD) and Finite Element Analysis (FEA) software commonly used in the Indian aerospace sector.</w:t>
      </w:r>
    </w:p>
    <w:p>
      <w:pPr>
        <w:numPr>
          <w:ilvl w:val="0"/>
          <w:numId w:val="1001"/>
        </w:numPr>
        <w:pStyle w:val="Compact"/>
      </w:pPr>
      <w:r>
        <w:t xml:space="preserve">To understand the lifecycle of an aerospace component, from initial design conceptualization to final testing and quality control.</w:t>
      </w:r>
    </w:p>
    <w:p>
      <w:pPr>
        <w:numPr>
          <w:ilvl w:val="0"/>
          <w:numId w:val="1001"/>
        </w:numPr>
        <w:pStyle w:val="Compact"/>
      </w:pPr>
      <w:r>
        <w:t xml:space="preserve">To learn about compliance with Directorate General of Civil Aviation (DGCA) regulations and international standards like AS9100.</w:t>
      </w:r>
    </w:p>
    <w:p>
      <w:pPr>
        <w:numPr>
          <w:ilvl w:val="0"/>
          <w:numId w:val="1001"/>
        </w:numPr>
        <w:pStyle w:val="Compact"/>
      </w:pPr>
      <w:r>
        <w:t xml:space="preserve">To develop soft skills such as technical reporting, team collaboration, and problem-solving under tight deadlines typical of engineering projects in Bangalore’s fast-paced industrial culture.</w:t>
      </w:r>
    </w:p>
    <w:bookmarkEnd w:id="23"/>
    <w:bookmarkStart w:id="27" w:name="X6569cc2f32e9a63c1393c14cf0b19e21aef2b55"/>
    <w:p>
      <w:pPr>
        <w:pStyle w:val="Heading2"/>
      </w:pPr>
      <w:r>
        <w:t xml:space="preserve">4. Technical Responsibilities and Activities</w:t>
      </w:r>
    </w:p>
    <w:bookmarkStart w:id="24" w:name="structural-analysis-and-simulation"/>
    <w:p>
      <w:pPr>
        <w:pStyle w:val="Heading3"/>
      </w:pPr>
      <w:r>
        <w:t xml:space="preserve">4.1 Structural Analysis and Simulation</w:t>
      </w:r>
    </w:p>
    <w:p>
      <w:pPr>
        <w:pStyle w:val="FirstParagraph"/>
      </w:pPr>
      <w:r>
        <w:t xml:space="preserve">A significant portion of the internship was dedicated to structural integrity checks for next-generation UAV (Unmanned Aerial Vehicle) frames. The intern utilized ANSYS and SolidWorks to simulate stress loads under various flight conditions. In Bangalore, where many firms are transitioning from manned aircraft components to unmanned systems, this exposure was particularly relevant. The task involved identifying potential failure points in composite materials and suggesting design modifications to reduce weight by 5% without compromising structural safety. This process required a deep understanding of material science, a core pillar for any</w:t>
      </w:r>
      <w:r>
        <w:t xml:space="preserve"> </w:t>
      </w:r>
      <w:r>
        <w:rPr>
          <w:bCs/>
          <w:b/>
        </w:rPr>
        <w:t xml:space="preserve">Aerospace Engineer</w:t>
      </w:r>
      <w:r>
        <w:t xml:space="preserve">.</w:t>
      </w:r>
    </w:p>
    <w:bookmarkEnd w:id="24"/>
    <w:bookmarkStart w:id="25" w:name="composite-material-testing"/>
    <w:p>
      <w:pPr>
        <w:pStyle w:val="Heading3"/>
      </w:pPr>
      <w:r>
        <w:t xml:space="preserve">4.2 Composite Material Testing</w:t>
      </w:r>
    </w:p>
    <w:p>
      <w:pPr>
        <w:pStyle w:val="FirstParagraph"/>
      </w:pPr>
      <w:r>
        <w:t xml:space="preserve">The intern assisted the materials laboratory team in conducting tensile and fatigue tests on carbon-fiber-reinforced polymers (CFRP). Bangalore is home to several advanced material research centers, and observing the rigorous testing protocols provided insight into why durability is paramount in aerospace applications. The intern learned how to interpret stress-strain curves and report deviations from expected behaviors. This practical experience highlighted the importance of precision manufacturing in</w:t>
      </w:r>
      <w:r>
        <w:t xml:space="preserve"> </w:t>
      </w:r>
      <w:r>
        <w:rPr>
          <w:bCs/>
          <w:b/>
        </w:rPr>
        <w:t xml:space="preserve">India</w:t>
      </w:r>
      <w:r>
        <w:t xml:space="preserve">'s growing drone industry, where weight reduction directly correlates with battery efficiency and flight range.</w:t>
      </w:r>
    </w:p>
    <w:bookmarkEnd w:id="25"/>
    <w:bookmarkStart w:id="26" w:name="avionics-integration-support"/>
    <w:p>
      <w:pPr>
        <w:pStyle w:val="Heading3"/>
      </w:pPr>
      <w:r>
        <w:t xml:space="preserve">4.3 Avionics Integration Support</w:t>
      </w:r>
    </w:p>
    <w:p>
      <w:pPr>
        <w:pStyle w:val="FirstParagraph"/>
      </w:pPr>
      <w:r>
        <w:t xml:space="preserve">Beyond mechanical structures, the intern had exposure to avionics integration. Working alongside electrical engineers, the team focused on sensor calibration for navigation systems. This cross-disciplinary work underscored that modern aerospace engineering is increasingly dependent on software and electronics. Understanding how hardware interfaces with flight control algorithms is essential for a versatile</w:t>
      </w:r>
      <w:r>
        <w:t xml:space="preserve"> </w:t>
      </w:r>
      <w:r>
        <w:rPr>
          <w:bCs/>
          <w:b/>
        </w:rPr>
        <w:t xml:space="preserve">Aerospace Engineer</w:t>
      </w:r>
      <w:r>
        <w:t xml:space="preserve">. The intern helped in debugging communication errors between inertial measurement units (IMUs) and the main flight controller, gaining practical troubleshooting skills that are rarely covered in academic curricula.</w:t>
      </w:r>
    </w:p>
    <w:bookmarkEnd w:id="26"/>
    <w:bookmarkEnd w:id="27"/>
    <w:bookmarkStart w:id="28" w:name="challenges-faced-and-solutions"/>
    <w:p>
      <w:pPr>
        <w:pStyle w:val="Heading2"/>
      </w:pPr>
      <w:r>
        <w:t xml:space="preserve">5. Challenges Faced and Solutions</w:t>
      </w:r>
    </w:p>
    <w:p>
      <w:pPr>
        <w:pStyle w:val="FirstParagraph"/>
      </w:pPr>
      <w:r>
        <w:t xml:space="preserve">The transition from academic theory to industrial practice presented several challenges. One major hurdle was adapting to the proprietary software tools and internal documentation standards used by the Bangalore-based firm. Additionally, communicating complex technical issues to non-technical project managers required improved clarity in reporting. To overcome these, the intern actively sought mentorship from senior engineers and dedicated extra hours for self-study of company-specific protocols. Furthermore, navigating the regulatory landscape specific to</w:t>
      </w:r>
      <w:r>
        <w:t xml:space="preserve"> </w:t>
      </w:r>
      <w:r>
        <w:rPr>
          <w:bCs/>
          <w:b/>
        </w:rPr>
        <w:t xml:space="preserve">India</w:t>
      </w:r>
      <w:r>
        <w:t xml:space="preserve">'s civil aviation authority required careful study of DGCA circulars, which provided a valuable lesson in regulatory compliance—a critical aspect often overlooked by fresh graduates.</w:t>
      </w:r>
    </w:p>
    <w:bookmarkEnd w:id="28"/>
    <w:bookmarkStart w:id="29" w:name="key-learnings-and-skill-acquisition"/>
    <w:p>
      <w:pPr>
        <w:pStyle w:val="Heading2"/>
      </w:pPr>
      <w:r>
        <w:t xml:space="preserve">6. Key Learnings and Skill Acquisition</w:t>
      </w:r>
    </w:p>
    <w:p>
      <w:pPr>
        <w:pStyle w:val="FirstParagraph"/>
      </w:pPr>
      <w:r>
        <w:t xml:space="preserve">This internship significantly enhanced the intern's technical proficiency. Key skills acquired include advanced FEA simulation, proficiency in composite material handling, and a deeper understanding of avionics system architecture. More importantly, the intern developed a professional mindset characteristic of successful engineers in Bangalore’s competitive landscape. The emphasis on efficiency, innovation, and quality was palpable throughout the workplace. The experience also highlighted the importance of adaptability; as India's aerospace sector diversifies into space tech and defense drones, an</w:t>
      </w:r>
      <w:r>
        <w:t xml:space="preserve"> </w:t>
      </w:r>
      <w:r>
        <w:rPr>
          <w:bCs/>
          <w:b/>
        </w:rPr>
        <w:t xml:space="preserve">Aerospace Engineer</w:t>
      </w:r>
      <w:r>
        <w:t xml:space="preserve"> </w:t>
      </w:r>
      <w:r>
        <w:t xml:space="preserve">must be prepared to pivot between different domains of expertise.</w:t>
      </w:r>
    </w:p>
    <w:bookmarkEnd w:id="29"/>
    <w:bookmarkStart w:id="30" w:name="conclusion"/>
    <w:p>
      <w:pPr>
        <w:pStyle w:val="Heading2"/>
      </w:pPr>
      <w:r>
        <w:t xml:space="preserve">7. Conclusion</w:t>
      </w:r>
    </w:p>
    <w:p>
      <w:pPr>
        <w:pStyle w:val="FirstParagraph"/>
      </w:pPr>
      <w:r>
        <w:t xml:space="preserve">In conclusion, the internship in Bangalore provided a robust foundation for a career in aerospace engineering. The opportunity to work on real-world projects within one of India’s most significant industrial hubs allowed for a comprehensive application of academic theories. The intern successfully contributed to ongoing R&amp;D efforts while acquiring critical skills in structural analysis, materials testing, and avionics integration. The experience confirmed that Bangalore is not just a IT hub but a burgeoning center for aerospace innovation in</w:t>
      </w:r>
      <w:r>
        <w:t xml:space="preserve"> </w:t>
      </w:r>
      <w:r>
        <w:rPr>
          <w:bCs/>
          <w:b/>
        </w:rPr>
        <w:t xml:space="preserve">India</w:t>
      </w:r>
      <w:r>
        <w:t xml:space="preserve">.</w:t>
      </w:r>
    </w:p>
    <w:p>
      <w:pPr>
        <w:pStyle w:val="BodyText"/>
      </w:pPr>
      <w:r>
        <w:t xml:space="preserve">This internship has clarified the intern's career trajectory, instilling a strong desire to contribute to the advancement of indigenous aerospace technology in India. As the nation aims to become a global leader in manufacturing and space exploration, engineers like those trained here will play a pivotal role. The professional growth achieved during this period serves as a testament to the value of practical experience in shaping competent</w:t>
      </w:r>
      <w:r>
        <w:t xml:space="preserve"> </w:t>
      </w:r>
      <w:r>
        <w:rPr>
          <w:bCs/>
          <w:b/>
        </w:rPr>
        <w:t xml:space="preserve">Aerospace Engineers</w:t>
      </w:r>
      <w:r>
        <w:t xml:space="preserve"> </w:t>
      </w:r>
      <w:r>
        <w:t xml:space="preserve">ready to tackle the future challenges of flight.</w:t>
      </w:r>
    </w:p>
    <w:p>
      <w:pPr>
        <w:pStyle w:val="BodyText"/>
      </w:pPr>
      <w:r>
        <w:rPr>
          <w:iCs/>
          <w:i/>
        </w:rPr>
        <w:t xml:space="preserve">Prepared by: [Intern Name]</w:t>
      </w:r>
      <w:r>
        <w:br/>
      </w:r>
      <w:r>
        <w:rPr>
          <w:iCs/>
          <w:i/>
        </w:rPr>
        <w:t xml:space="preserve">Bachelor of Engineering in Aerospace Science and Technology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Internship Report: Bangalore, India</dc:title>
  <dc:creator/>
  <dc:language>en</dc:language>
  <cp:keywords/>
  <dcterms:created xsi:type="dcterms:W3CDTF">2026-07-29T15:45:40Z</dcterms:created>
  <dcterms:modified xsi:type="dcterms:W3CDTF">2026-07-29T15:45:40Z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