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Internship</w:t>
      </w:r>
      <w:r>
        <w:t xml:space="preserve"> </w:t>
      </w:r>
      <w:r>
        <w:t xml:space="preserve">Report</w:t>
      </w:r>
      <w:r>
        <w:t xml:space="preserve"> </w:t>
      </w:r>
      <w:r>
        <w:t xml:space="preserve">-</w:t>
      </w:r>
      <w:r>
        <w:t xml:space="preserve"> </w:t>
      </w:r>
      <w:r>
        <w:t xml:space="preserve">Madrid,</w:t>
      </w:r>
      <w:r>
        <w:t xml:space="preserve"> </w:t>
      </w:r>
      <w:r>
        <w:t xml:space="preserve">Spain</w:t>
      </w:r>
    </w:p>
    <w:bookmarkStart w:id="31" w:name="final-internship-report"/>
    <w:p>
      <w:pPr>
        <w:pStyle w:val="Heading1"/>
      </w:pPr>
      <w:r>
        <w:t xml:space="preserve">Final Internship Report</w:t>
      </w:r>
    </w:p>
    <w:p>
      <w:pPr>
        <w:pStyle w:val="FirstParagraph"/>
      </w:pPr>
      <w:r>
        <w:rPr>
          <w:bCs/>
          <w:b/>
        </w:rPr>
        <w:t xml:space="preserve">Aerospace Engineer Internship Program</w:t>
      </w:r>
    </w:p>
    <w:p>
      <w:pPr>
        <w:pStyle w:val="BodyText"/>
      </w:pPr>
      <w:r>
        <w:rPr>
          <w:bCs/>
          <w:b/>
        </w:rPr>
        <w:t xml:space="preserve">Institution:</w:t>
      </w:r>
      <w:r>
        <w:t xml:space="preserve">[University Name Placeholder]</w:t>
      </w:r>
    </w:p>
    <w:p>
      <w:pPr>
        <w:pStyle w:val="BodyText"/>
      </w:pPr>
      <w:r>
        <w:rPr>
          <w:bCs/>
          <w:b/>
        </w:rPr>
        <w:t xml:space="preserve">Location:</w:t>
      </w:r>
      <w:r>
        <w:t xml:space="preserve">Madrid, Spain Madrid&gt;</w:t>
      </w:r>
    </w:p>
    <w:bookmarkStart w:id="20" w:name="introduction"/>
    <w:p>
      <w:pPr>
        <w:pStyle w:val="Heading2"/>
      </w:pPr>
      <w:r>
        <w:t xml:space="preserve">1. Introduction and Context of the Internship in Madrid, Spain</w:t>
      </w:r>
    </w:p>
    <w:p>
      <w:pPr>
        <w:pStyle w:val="FirstParagraph"/>
      </w:pPr>
      <w:r>
        <w:t xml:space="preserve">This report provides a comprehensive overview of the practical training period undertaken as an Aerospace Engineer within the dynamic aerospace ecosystem located in Madrid, Spain Madrid. The primary objective of this internship was to bridge the gap between academic theoretical knowledge and industrial application, specifically within one of Europe's most rapidly growing aviation hubs. Madrid, historically known for its cultural richness, has emerged as a critical node for aeronautical manufacturing and research in Southern Europe. By situating the internship in Spain Madrid, I was able to engage with multinational corporations that drive innovation in commercial aviation, defense systems.</w:t>
      </w:r>
    </w:p>
    <w:p>
      <w:pPr>
        <w:pStyle w:val="BodyText"/>
      </w:pPr>
      <w:r>
        <w:t xml:space="preserve">The choice of location was deliberate. The aerospace sector in Spain is characterized by high-end engineering challenges involving composite materials, aerodynamics optimization and advanced avionics integration. As an Aerospace Engineer intern, my role within the Madrid-based facility required a deep understanding of both European Union regulatory standards (EASA) and international safety protocols. This document details the technical tasks performed, the professional skills acquired during this period in Spain Madrid, and an analysis of how the local industrial environment influences modern Aerospace Engineer practices.</w:t>
      </w:r>
    </w:p>
    <w:bookmarkEnd w:id="20"/>
    <w:bookmarkStart w:id="23" w:name="technical-tasks"/>
    <w:p>
      <w:pPr>
        <w:pStyle w:val="Heading2"/>
      </w:pPr>
      <w:r>
        <w:t xml:space="preserve">2. Technical Responsibilities and Project Execution</w:t>
      </w:r>
    </w:p>
    <w:p>
      <w:pPr>
        <w:pStyle w:val="FirstParagraph"/>
      </w:pPr>
      <w:r>
        <w:t xml:space="preserve">During my tenure as an Aerospace Engineer intern, I was assigned to the Advanced Aerodynamics Division based in the northern districts of Madrid. The core responsibilities included computational fluid dynamics (CFD) simulations and structural analysis support for next-generation aircraft components.</w:t>
      </w:r>
    </w:p>
    <w:bookmarkStart w:id="21" w:name="aerodynamic-simulations"/>
    <w:p>
      <w:pPr>
        <w:pStyle w:val="Heading3"/>
      </w:pPr>
      <w:r>
        <w:t xml:space="preserve">2.1 Computational Fluid Dynamics Analysis</w:t>
      </w:r>
    </w:p>
    <w:p>
      <w:pPr>
        <w:pStyle w:val="FirstParagraph"/>
      </w:pPr>
      <w:r>
        <w:t xml:space="preserve">A significant portion of my work involved using ANSYS Fluent to model airflow over novel wing configurations. Working under the supervision of senior engineers, I conducted mesh independence studies to ensure the accuracy of simulation results in Spain Madrid's high-performance computing cluster environment. One specific project focused on drag reduction techniques for regional aircraft operating out of Barajas Airport. By optimizing the winglet geometry, we achieved a projected 2% reduction in fuel consumption—a crucial metric for modern commercial aviation sustainability goals.</w:t>
      </w:r>
    </w:p>
    <w:bookmarkEnd w:id="21"/>
    <w:bookmarkStart w:id="22" w:name="structural-integrity"/>
    <w:p>
      <w:pPr>
        <w:pStyle w:val="Heading3"/>
      </w:pPr>
      <w:r>
        <w:t xml:space="preserve">2.2 Structural Integrity and Materials Testing</w:t>
      </w:r>
    </w:p>
    <w:p>
      <w:pPr>
        <w:pStyle w:val="FirstParagraph"/>
      </w:pPr>
      <w:r>
        <w:t xml:space="preserve">In addition to aerodynamic analysis, I assisted in evaluating composite materials for fuselage applications. The Aerospace Engineer role required careful review of stress distribution data generated by Finite Element Analysis (FEA) software. We utilized Python scripts to automate the extraction of data from simulation results, allowing for faster iteration cycles. This experience highlighted the increasing importance of programming skills within modern Aerospace Engineer profiles.</w:t>
      </w:r>
    </w:p>
    <w:bookmarkEnd w:id="22"/>
    <w:bookmarkEnd w:id="23"/>
    <w:bookmarkStart w:id="26" w:name="professional-development"/>
    <w:p>
      <w:pPr>
        <w:pStyle w:val="Heading2"/>
      </w:pPr>
      <w:r>
        <w:t xml:space="preserve">3. Professional Development in the Madrid Industrial Environment</w:t>
      </w:r>
    </w:p>
    <w:p>
      <w:pPr>
        <w:pStyle w:val="FirstParagraph"/>
      </w:pPr>
      <w:r>
        <w:t xml:space="preserve">The environment in Spain Madrid is unique due to its blend of traditional engineering rigor and agile, startup-driven innovation. Working here as an Aerospace Engineer intern provided exposure to cross-functional teams that included mechanical engineers, data scientists, and project managers.</w:t>
      </w:r>
    </w:p>
    <w:bookmarkStart w:id="24" w:name="communication-skills"/>
    <w:p>
      <w:pPr>
        <w:pStyle w:val="Heading3"/>
      </w:pPr>
      <w:r>
        <w:t xml:space="preserve">3.1 Interdisciplinary Collaboration</w:t>
      </w:r>
    </w:p>
    <w:p>
      <w:pPr>
        <w:pStyle w:val="FirstParagraph"/>
      </w:pPr>
      <w:r>
        <w:t xml:space="preserve">A key aspect of the internship in Spain Madrid was learning to communicate complex engineering concepts to non-technical stakeholders. Weekly meetings required concise reporting on simulation progress and risk assessment. I learned to present data visually, using dashboards that tracked Key Performance Indicators (KPIs) such as lift-to-drag ratios and structural weight percentages.</w:t>
      </w:r>
    </w:p>
    <w:bookmarkEnd w:id="24"/>
    <w:bookmarkStart w:id="25" w:name="regulatory-compliance"/>
    <w:p>
      <w:pPr>
        <w:pStyle w:val="Heading3"/>
      </w:pPr>
      <w:r>
        <w:t xml:space="preserve">3.2 Adherence to EASA Standards</w:t>
      </w:r>
    </w:p>
    <w:p>
      <w:pPr>
        <w:pStyle w:val="FirstParagraph"/>
      </w:pPr>
      <w:r>
        <w:t xml:space="preserve">All work conducted during the internship had to comply with strict regulatory frameworks dictated by the European Union Aviation Safety Agency (EASA). Understanding these regulations was vital for any Aerospace Engineer working in this sector. I participated in documentation reviews that ensured our design iterations met certification requirements. This experience provided invaluable insight into the quality assurance processes that govern aerospace manufacturing and maintenance.</w:t>
      </w:r>
    </w:p>
    <w:bookmarkEnd w:id="25"/>
    <w:bookmarkEnd w:id="26"/>
    <w:bookmarkStart w:id="29" w:name="challenges"/>
    <w:p>
      <w:pPr>
        <w:pStyle w:val="Heading2"/>
      </w:pPr>
      <w:r>
        <w:t xml:space="preserve">4. Challenges Encountered and Solutions Implemented</w:t>
      </w:r>
    </w:p>
    <w:p>
      <w:pPr>
        <w:pStyle w:val="FirstParagraph"/>
      </w:pPr>
      <w:r>
        <w:t xml:space="preserve">The transition from university coursework to professional engineering practice in Madrid presented several challenges. The most significant hurdle was adapting to the pace of industrial project delivery.</w:t>
      </w:r>
    </w:p>
    <w:bookmarkStart w:id="27" w:name="data-management"/>
    <w:p>
      <w:pPr>
        <w:pStyle w:val="Heading3"/>
      </w:pPr>
      <w:r>
        <w:t xml:space="preserve">4.1 Data Management Complexities</w:t>
      </w:r>
    </w:p>
    <w:p>
      <w:pPr>
        <w:pStyle w:val="FirstParagraph"/>
      </w:pPr>
      <w:r>
        <w:t xml:space="preserve">In the initial weeks, I struggled with managing large datasets generated by CFD simulations. Memory limitations on local workstations frequently caused software crashes. To address this, I collaborated with the IT department to configure remote access to high-performance servers based in Spain Madrid's central data center. This solution not only resolved technical issues but also taught me about cloud-based engineering workflows.</w:t>
      </w:r>
    </w:p>
    <w:bookmarkEnd w:id="27"/>
    <w:bookmarkStart w:id="28" w:name="language-barrier"/>
    <w:p>
      <w:pPr>
        <w:pStyle w:val="Heading3"/>
      </w:pPr>
      <w:r>
        <w:t xml:space="preserve">4.2 Navigating Multinational Teams</w:t>
      </w:r>
    </w:p>
    <w:p>
      <w:pPr>
        <w:pStyle w:val="FirstParagraph"/>
      </w:pPr>
      <w:r>
        <w:t xml:space="preserve">While English is the working language for many aerospace teams, local business culture in Spain Madrid involves specific communication nuances. Initially, I found it challenging to navigate informal feedback sessions with senior colleagues who preferred a direct style of criticism followed by constructive guidance. Over time, I adapted my approach to be more proactive in seeking feedback rather than waiting for scheduled reviews.</w:t>
      </w:r>
    </w:p>
    <w:bookmarkEnd w:id="28"/>
    <w:bookmarkEnd w:id="29"/>
    <w:bookmarkStart w:id="30" w:name="conclusion"/>
    <w:p>
      <w:pPr>
        <w:pStyle w:val="Heading2"/>
      </w:pPr>
      <w:r>
        <w:t xml:space="preserve">5. Conclusion</w:t>
      </w:r>
    </w:p>
    <w:p>
      <w:pPr>
        <w:pStyle w:val="FirstParagraph"/>
      </w:pPr>
      <w:r>
        <w:t xml:space="preserve">In conclusion, this internship as an Aerospace Engineer in Madrid, Spain has been a transformative experience that solidified my passion for aviation technology. The opportunity to work on real-world projects involving aerodynamic optimization and structural analysis provided practical skills that cannot be replicated in a classroom setting.</w:t>
      </w:r>
    </w:p>
    <w:p>
      <w:pPr>
        <w:pStyle w:val="BodyText"/>
      </w:pPr>
      <w:r>
        <w:t xml:space="preserve">The specific context of Spain Madrid offered unique advantages, including access to advanced research facilities and a vibrant network of aerospace professionals. I gained proficiency in industry-standard software tools, improved my ability to work within regulated environments, and developed essential soft skills such as teamwork and technical communication.</w:t>
      </w:r>
    </w:p>
    <w:p>
      <w:pPr>
        <w:pStyle w:val="BodyText"/>
      </w:pPr>
      <w:r>
        <w:t xml:space="preserve">As the aviation industry continues to evolve towards sustainability and digitalization, the knowledge acquired during this internship positions me well for a future career in aerospace engineering. I am confident that the foundation built through this program will allow me to contribute effectively to future projects in Spain Madrid or globally. This experience has not only enhanced my technical capabilities as an Aerospace Engineer but also provided a deeper appreciation for the collaborative and innovative spirit that defines the aerospace sector in modern Europe.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Internship Report - Madrid, Spain</dc:title>
  <dc:creator/>
  <dc:language>en</dc:language>
  <cp:keywords/>
  <dcterms:created xsi:type="dcterms:W3CDTF">2026-07-29T12:37:34Z</dcterms:created>
  <dcterms:modified xsi:type="dcterms:W3CDTF">2026-07-29T12:37:34Z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