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p>
    <w:p>
      <w:pPr>
        <w:pStyle w:val="BodyText"/>
      </w:pPr>
      <w:r>
        <w:rPr>
          <w:bCs/>
          <w:b/>
        </w:rPr>
        <w:t xml:space="preserve">Status:</w:t>
      </w:r>
      <w:r>
        <w:t xml:space="preserve">: Completed/Submitted</w:t>
      </w:r>
    </w:p>
    <w:p>
      <w:r>
        <w:pict>
          <v:rect style="width:0;height:1.5pt" o:hralign="center" o:hrstd="t" o:hr="t"/>
        </w:pict>
      </w:r>
    </w:p>
    <w:bookmarkEnd w:id="20"/>
    <w:bookmarkStart w:id="30" w:name="X18593cf16248818eb00cc292c2639452ca9f6c9"/>
    <w:p>
      <w:pPr>
        <w:pStyle w:val="Heading1"/>
      </w:pPr>
      <w:r>
        <w:t xml:space="preserve">Aerospace Engineer Internship Summary Report</w:t>
      </w:r>
    </w:p>
    <w:p>
      <w:pPr>
        <w:pStyle w:val="FirstParagraph"/>
      </w:pPr>
      <w:r>
        <w:t xml:space="preserve">This document serves as a comprehensive summary and reflective analysis of the professional internship undertaken during the summer term. The primary objective of this report is to detail the technical experiences, academic applications, and professional developments gained while working within the dynamic technological hub of</w:t>
      </w:r>
      <w:r>
        <w:t xml:space="preserve"> </w:t>
      </w:r>
      <w:r>
        <w:rPr>
          <w:bCs/>
          <w:b/>
        </w:rPr>
        <w:t xml:space="preserve">United States San Francisco</w:t>
      </w:r>
      <w:r>
        <w:t xml:space="preserve">. Specifically, this report outlines my role and contributions as an intern focusing on advanced aerodynamics and propulsion systems for next-generation unmanned aerial vehicles.</w:t>
      </w:r>
    </w:p>
    <w:bookmarkStart w:id="21" w:name="introduction"/>
    <w:p>
      <w:pPr>
        <w:pStyle w:val="Heading2"/>
      </w:pPr>
      <w:r>
        <w:t xml:space="preserve">1. Introduction</w:t>
      </w:r>
    </w:p>
    <w:p>
      <w:pPr>
        <w:pStyle w:val="FirstParagraph"/>
      </w:pPr>
      <w:r>
        <w:t xml:space="preserve">The aerospace industry is undergoing a significant transformation driven by sustainability goals, automation, and the rapid advancement of materials science. In this context, the location of my internship in</w:t>
      </w:r>
      <w:r>
        <w:t xml:space="preserve"> </w:t>
      </w:r>
      <w:r>
        <w:rPr>
          <w:bCs/>
          <w:b/>
        </w:rPr>
        <w:t xml:space="preserve">United States San Francisco</w:t>
      </w:r>
      <w:r>
        <w:t xml:space="preserve"> </w:t>
      </w:r>
      <w:r>
        <w:t xml:space="preserve">was pivotal. Unlike traditional aerospace hubs located primarily in Washington or Texas,</w:t>
      </w:r>
      <w:r>
        <w:t xml:space="preserve"> </w:t>
      </w:r>
      <w:r>
        <w:rPr>
          <w:bCs/>
          <w:b/>
        </w:rPr>
        <w:t xml:space="preserve">United States San Francisco</w:t>
      </w:r>
      <w:r>
        <w:t xml:space="preserve"> </w:t>
      </w:r>
      <w:r>
        <w:t xml:space="preserve">serves as a nexus for startups integrating artificial intelligence with hardware engineering. This unique environment allowed me to observe how agile development methodologies are applied to rigorous aerospace safety standards.</w:t>
      </w:r>
    </w:p>
    <w:p>
      <w:pPr>
        <w:pStyle w:val="BodyText"/>
      </w:pPr>
      <w:r>
        <w:t xml:space="preserve">The core responsibility of my position was to support the senior design team in optimizing the structural integrity and aerodynamic efficiency of a new electric vertical take-off and landing (eVTOL) prototype. As an aspiring</w:t>
      </w:r>
      <w:r>
        <w:t xml:space="preserve"> </w:t>
      </w:r>
      <w:r>
        <w:rPr>
          <w:bCs/>
          <w:b/>
        </w:rPr>
        <w:t xml:space="preserve">Aerospace Engineer</w:t>
      </w:r>
      <w:r>
        <w:t xml:space="preserve">, bridging the gap between theoretical physics and practical application is essential, and this internship provided exactly that opportunity.</w:t>
      </w:r>
    </w:p>
    <w:bookmarkEnd w:id="21"/>
    <w:bookmarkStart w:id="22" w:name="objectives-of-the-internship"/>
    <w:p>
      <w:pPr>
        <w:pStyle w:val="Heading2"/>
      </w:pPr>
      <w:r>
        <w:t xml:space="preserve">2. Objectives of the Internship</w:t>
      </w:r>
    </w:p>
    <w:p>
      <w:pPr>
        <w:pStyle w:val="FirstParagraph"/>
      </w:pPr>
      <w:r>
        <w:t xml:space="preserve">The internship was designed to achieve several key educational and professional milestones:</w:t>
      </w:r>
    </w:p>
    <w:p>
      <w:pPr>
        <w:numPr>
          <w:ilvl w:val="0"/>
          <w:numId w:val="1001"/>
        </w:numPr>
        <w:pStyle w:val="Compact"/>
      </w:pPr>
      <w:r>
        <w:t xml:space="preserve">To apply fundamental principles of fluid dynamics and thermodynamics to real-world engineering problems.</w:t>
      </w:r>
    </w:p>
    <w:p>
      <w:pPr>
        <w:numPr>
          <w:ilvl w:val="0"/>
          <w:numId w:val="1001"/>
        </w:numPr>
        <w:pStyle w:val="Compact"/>
      </w:pPr>
      <w:r>
        <w:t xml:space="preserve">To gain proficiency in industry-standard Computer-Aided Design (CAD) and Computational Fluid Dynamics (CFD) software.</w:t>
      </w:r>
    </w:p>
    <w:p>
      <w:pPr>
        <w:numPr>
          <w:ilvl w:val="0"/>
          <w:numId w:val="1001"/>
        </w:numPr>
        <w:pStyle w:val="Compact"/>
      </w:pPr>
      <w:r>
        <w:t xml:space="preserve">To understand the regulatory environment governing aerospace manufacturing within the jurisdiction of the Federal Aviation Administration (FAA).</w:t>
      </w:r>
    </w:p>
    <w:p>
      <w:pPr>
        <w:numPr>
          <w:ilvl w:val="0"/>
          <w:numId w:val="1001"/>
        </w:numPr>
        <w:pStyle w:val="Compact"/>
      </w:pPr>
      <w:r>
        <w:t xml:space="preserve">To develop soft skills, including cross-functional teamwork and technical documentation, within a high-stakes engineering environment located in</w:t>
      </w:r>
      <w:r>
        <w:t xml:space="preserve"> </w:t>
      </w:r>
      <w:r>
        <w:rPr>
          <w:bCs/>
          <w:b/>
        </w:rPr>
        <w:t xml:space="preserve">United States San Francisco</w:t>
      </w:r>
      <w:r>
        <w:t xml:space="preserve">.</w:t>
      </w:r>
    </w:p>
    <w:bookmarkEnd w:id="22"/>
    <w:bookmarkStart w:id="26" w:name="X32f51fdede3b44e60772d5c2f650cff2b622079"/>
    <w:p>
      <w:pPr>
        <w:pStyle w:val="Heading2"/>
      </w:pPr>
      <w:r>
        <w:t xml:space="preserve">3. Technical Activities and Responsibilities</w:t>
      </w:r>
    </w:p>
    <w:p>
      <w:pPr>
        <w:pStyle w:val="FirstParagraph"/>
      </w:pPr>
      <w:r>
        <w:t xml:space="preserve">The bulk of my time as an</w:t>
      </w:r>
      <w:r>
        <w:t xml:space="preserve"> </w:t>
      </w:r>
      <w:r>
        <w:rPr>
          <w:bCs/>
          <w:b/>
        </w:rPr>
        <w:t xml:space="preserve">Aerospace Engineer</w:t>
      </w:r>
      <w:r>
        <w:t xml:space="preserve"> </w:t>
      </w:r>
      <w:r>
        <w:t xml:space="preserve">intern was dedicated to the simulation phase of the design cycle. My primary task involved running simulations on a new winglet design intended to reduce drag during hover mode.</w:t>
      </w:r>
    </w:p>
    <w:bookmarkStart w:id="23" w:name="computational-fluid-dynamics-cfd"/>
    <w:p>
      <w:pPr>
        <w:pStyle w:val="Heading3"/>
      </w:pPr>
      <w:r>
        <w:t xml:space="preserve">3.1 Computational Fluid Dynamics (CFD)</w:t>
      </w:r>
    </w:p>
    <w:p>
      <w:pPr>
        <w:pStyle w:val="FirstParagraph"/>
      </w:pPr>
      <w:r>
        <w:t xml:space="preserve">I utilized ANSYS Fluent to model airflow around the proposed geometry. The challenge lay in accurately capturing turbulent flow characteristics near the rotor tips. I collaborated with senior engineers to refine mesh density, ensuring that our simulation results converged without exceeding computational resource limits. This experience highlighted the importance of balancing precision with efficiency—a critical trait for any practicing</w:t>
      </w:r>
      <w:r>
        <w:t xml:space="preserve"> </w:t>
      </w:r>
      <w:r>
        <w:rPr>
          <w:bCs/>
          <w:b/>
        </w:rPr>
        <w:t xml:space="preserve">Aerospace Engineer</w:t>
      </w:r>
      <w:r>
        <w:t xml:space="preserve">.</w:t>
      </w:r>
    </w:p>
    <w:bookmarkEnd w:id="23"/>
    <w:bookmarkStart w:id="24" w:name="structural-analysis"/>
    <w:p>
      <w:pPr>
        <w:pStyle w:val="Heading3"/>
      </w:pPr>
      <w:r>
        <w:t xml:space="preserve">2. Structural Analysis</w:t>
      </w:r>
    </w:p>
    <w:p>
      <w:pPr>
        <w:pStyle w:val="FirstParagraph"/>
      </w:pPr>
      <w:r>
        <w:t xml:space="preserve">In addition to aerodynamics, I assisted in Finite Element Analysis (FEA) to test the durability of composite materials under cyclic loading. We were investigating lightweight carbon-fiber composites supplied by local manufacturers in</w:t>
      </w:r>
      <w:r>
        <w:t xml:space="preserve"> </w:t>
      </w:r>
      <w:r>
        <w:rPr>
          <w:bCs/>
          <w:b/>
        </w:rPr>
        <w:t xml:space="preserve">United States San Francisco</w:t>
      </w:r>
      <w:r>
        <w:t xml:space="preserve">. My role involved preparing input files for the solver and visualizing stress distribution maps. Identifying potential failure points early in the design phase is crucial for cost-efficiency and safety.</w:t>
      </w:r>
    </w:p>
    <w:bookmarkEnd w:id="24"/>
    <w:bookmarkStart w:id="25" w:name="prototyping-and-testing-support"/>
    <w:p>
      <w:pPr>
        <w:pStyle w:val="Heading3"/>
      </w:pPr>
      <w:r>
        <w:t xml:space="preserve">3. Prototyping and Testing Support</w:t>
      </w:r>
    </w:p>
    <w:p>
      <w:pPr>
        <w:pStyle w:val="FirstParagraph"/>
      </w:pPr>
      <w:r>
        <w:t xml:space="preserve">A significant portion of the internship took place in the physical laboratory located on campus near</w:t>
      </w:r>
      <w:r>
        <w:t xml:space="preserve"> </w:t>
      </w:r>
      <w:r>
        <w:rPr>
          <w:bCs/>
          <w:b/>
        </w:rPr>
        <w:t xml:space="preserve">United States San Francisco</w:t>
      </w:r>
      <w:r>
        <w:t xml:space="preserve">. I assisted in setting up wind tunnel tests to validate our CFD models. This hands-on experience allowed me to understand sensor calibration, data acquisition systems, and the discrepancy between simulated ideal conditions and real-world variables such as ambient temperature fluctuations.</w:t>
      </w:r>
    </w:p>
    <w:bookmarkEnd w:id="25"/>
    <w:bookmarkEnd w:id="26"/>
    <w:bookmarkStart w:id="27" w:name="X82c7741ad1194578337cdf808b5d82203b2e10d"/>
    <w:p>
      <w:pPr>
        <w:pStyle w:val="Heading2"/>
      </w:pPr>
      <w:r>
        <w:t xml:space="preserve">4. Professional Development in United States San Francisco</w:t>
      </w:r>
    </w:p>
    <w:p>
      <w:pPr>
        <w:pStyle w:val="FirstParagraph"/>
      </w:pPr>
      <w:r>
        <w:t xml:space="preserve">The location of this internship in</w:t>
      </w:r>
      <w:r>
        <w:t xml:space="preserve"> </w:t>
      </w:r>
      <w:r>
        <w:rPr>
          <w:bCs/>
          <w:b/>
        </w:rPr>
        <w:t xml:space="preserve">United States San Francisco</w:t>
      </w:r>
      <w:r>
        <w:t xml:space="preserve"> </w:t>
      </w:r>
      <w:r>
        <w:t xml:space="preserve">offered unique networking opportunities that are distinct from other regions. The tech-forward culture of the Bay Area encouraged a mindset of rapid innovation and iteration. I participated in weekly "hackathon-style" design reviews where cross-disciplinary teams—comprising software developers, mechanical engineers, and aerospace specialists—brainstormed solutions to complex integration challenges.</w:t>
      </w:r>
    </w:p>
    <w:p>
      <w:pPr>
        <w:pStyle w:val="BodyText"/>
      </w:pPr>
      <w:r>
        <w:t xml:space="preserve">Furthermore, being based in</w:t>
      </w:r>
      <w:r>
        <w:t xml:space="preserve"> </w:t>
      </w:r>
      <w:r>
        <w:rPr>
          <w:bCs/>
          <w:b/>
        </w:rPr>
        <w:t xml:space="preserve">United States San Francisco</w:t>
      </w:r>
      <w:r>
        <w:t xml:space="preserve">, I attended local industry meetups focused on sustainable aviation. These events provided insight into the regulatory landscape and investor expectations for green aerospace technologies. Engaging with professionals from this vibrant ecosystem helped me understand the broader market forces that influence engineering decisions.</w:t>
      </w:r>
    </w:p>
    <w:bookmarkEnd w:id="27"/>
    <w:bookmarkStart w:id="28" w:name="challenges-encountered"/>
    <w:p>
      <w:pPr>
        <w:pStyle w:val="Heading2"/>
      </w:pPr>
      <w:r>
        <w:t xml:space="preserve">5. Challenges Encountered</w:t>
      </w:r>
    </w:p>
    <w:p>
      <w:pPr>
        <w:pStyle w:val="FirstParagraph"/>
      </w:pPr>
      <w:r>
        <w:t xml:space="preserve">No engineering endeavor is without its hurdles. One significant challenge I faced was learning to interpret non-linear data sets obtained during prototype testing. Initially, the results did not match our theoretical predictions perfectly due to unmodeled vibration frequencies in the test rig. However, by consulting with senior mentors and revisiting basic mechanical principles, we identified a resonance issue in the mounting structure rather than an aerodynamic flaw.</w:t>
      </w:r>
    </w:p>
    <w:p>
      <w:pPr>
        <w:pStyle w:val="BodyText"/>
      </w:pPr>
      <w:r>
        <w:t xml:space="preserve">This experience reinforced a vital lesson for any</w:t>
      </w:r>
      <w:r>
        <w:t xml:space="preserve"> </w:t>
      </w:r>
      <w:r>
        <w:rPr>
          <w:bCs/>
          <w:b/>
        </w:rPr>
        <w:t xml:space="preserve">Aerospace Engineer</w:t>
      </w:r>
      <w:r>
        <w:t xml:space="preserve">: troubleshooting requires systematic elimination of variables and humility to admit when initial assumptions are incorrect. The supportive culture at our host institution in</w:t>
      </w:r>
      <w:r>
        <w:t xml:space="preserve"> </w:t>
      </w:r>
      <w:r>
        <w:rPr>
          <w:bCs/>
          <w:b/>
        </w:rPr>
        <w:t xml:space="preserve">United States San Francisco</w:t>
      </w:r>
      <w:r>
        <w:t xml:space="preserve"> </w:t>
      </w:r>
      <w:r>
        <w:t xml:space="preserve">ensured that these challenges were viewed as learning opportunities rather than setbacks.</w:t>
      </w:r>
    </w:p>
    <w:bookmarkEnd w:id="28"/>
    <w:bookmarkStart w:id="29" w:name="conclusion-and-future-outlook"/>
    <w:p>
      <w:pPr>
        <w:pStyle w:val="Heading2"/>
      </w:pPr>
      <w:r>
        <w:t xml:space="preserve">6. Conclusion and Future Outlook</w:t>
      </w:r>
    </w:p>
    <w:p>
      <w:pPr>
        <w:pStyle w:val="FirstParagraph"/>
      </w:pPr>
      <w:r>
        <w:t xml:space="preserve">In conclusion, this internship has been an instrumental period of growth in my journey to becoming a qualified</w:t>
      </w:r>
      <w:r>
        <w:t xml:space="preserve"> </w:t>
      </w:r>
      <w:r>
        <w:rPr>
          <w:bCs/>
          <w:b/>
        </w:rPr>
        <w:t xml:space="preserve">Aerospace Engineer</w:t>
      </w:r>
      <w:r>
        <w:t xml:space="preserve">. The practical application of classroom theories to tangible projects involving advanced propulsion systems has deepened my technical proficiency significantly. Moreover, the unique cultural and professional environment provided by working in</w:t>
      </w:r>
      <w:r>
        <w:t xml:space="preserve"> </w:t>
      </w:r>
      <w:r>
        <w:rPr>
          <w:bCs/>
          <w:b/>
        </w:rPr>
        <w:t xml:space="preserve">United States San Francisco</w:t>
      </w:r>
      <w:r>
        <w:t xml:space="preserve"> </w:t>
      </w:r>
      <w:r>
        <w:t xml:space="preserve">exposed me to innovative management styles and cutting-edge technologies that are shaping the future of flight.</w:t>
      </w:r>
    </w:p>
    <w:p>
      <w:pPr>
        <w:pStyle w:val="BodyText"/>
      </w:pPr>
      <w:r>
        <w:t xml:space="preserve">I am now better equipped to handle complex engineering problems, communicate technical data effectively, and collaborate within diverse teams. As I proceed with my academic studies, I plan to focus more heavily on systems integration and avionics, areas that were only briefly touched upon during this internship. The foundation laid during this time in</w:t>
      </w:r>
      <w:r>
        <w:t xml:space="preserve"> </w:t>
      </w:r>
      <w:r>
        <w:rPr>
          <w:bCs/>
          <w:b/>
        </w:rPr>
        <w:t xml:space="preserve">United States San Francisco</w:t>
      </w:r>
      <w:r>
        <w:t xml:space="preserve"> </w:t>
      </w:r>
      <w:r>
        <w:t xml:space="preserve">will undoubtedly serve as a springboard for my future career in the aerospace sector.</w:t>
      </w:r>
    </w:p>
    <w:p>
      <w:pPr>
        <w:pStyle w:val="BodyText"/>
      </w:pPr>
      <w:r>
        <w:t xml:space="preserve">I would like to extend my gratitude to the faculty advisors, industry mentors, and fellow interns who contributed to making this experience both educational and inspiring. The insights gained here have clarified my professional goals and reinforced my passion for advancing aerospace technology.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dc:title>
  <dc:creator/>
  <dc:language>en</dc:language>
  <cp:keywords/>
  <dcterms:created xsi:type="dcterms:W3CDTF">2026-07-29T13:26:50Z</dcterms:created>
  <dcterms:modified xsi:type="dcterms:W3CDTF">2026-07-29T13:26:50Z</dcterms:modified>
</cp:coreProperties>
</file>

<file path=docProps/custom.xml><?xml version="1.0" encoding="utf-8"?>
<Properties xmlns="http://schemas.openxmlformats.org/officeDocument/2006/custom-properties" xmlns:vt="http://schemas.openxmlformats.org/officeDocument/2006/docPropsVTypes"/>
</file>