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d789e4a4e6efd3887be8335288ba9a9b766a4c1"/>
    <w:p>
      <w:pPr>
        <w:pStyle w:val="Heading1"/>
      </w:pPr>
      <w:r>
        <w:t xml:space="preserve">Internship Report: Architectural Practice in Australia Brisbane</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t xml:space="preserve">[Firm Name]</w:t>
      </w:r>
      <w:r>
        <w:br/>
      </w:r>
    </w:p>
    <w:p>
      <w:pPr>
        <w:pStyle w:val="BodyText"/>
      </w:pPr>
      <w:r>
        <w:t xml:space="preserve">Australia Brisbane</w:t>
      </w:r>
    </w:p>
    <w:bookmarkStart w:id="20" w:name="introduction-and-objective"/>
    <w:p>
      <w:pPr>
        <w:pStyle w:val="Heading2"/>
      </w:pPr>
      <w:r>
        <w:t xml:space="preserve">1. Introduction and Objective</w:t>
      </w:r>
    </w:p>
    <w:p>
      <w:pPr>
        <w:pStyle w:val="FirstParagraph"/>
      </w:pPr>
      <w:r>
        <w:t xml:space="preserve">The primary objective of this internship was to gain practical, hands-on experience in the field of architectural design and project management within the specific regulatory and environmental context of Australia. Specifically, focusing on</w:t>
      </w:r>
      <w:r>
        <w:t xml:space="preserve"> </w:t>
      </w:r>
      <w:r>
        <w:rPr>
          <w:bCs/>
          <w:b/>
        </w:rPr>
        <w:t xml:space="preserve">Australia Brisbane</w:t>
      </w:r>
      <w:r>
        <w:t xml:space="preserve">, a city known for its unique subtropical climate, rapid urban development, and distinct aesthetic requirements. As an aspiring</w:t>
      </w:r>
      <w:r>
        <w:t xml:space="preserve"> </w:t>
      </w:r>
      <w:r>
        <w:rPr>
          <w:bCs/>
          <w:b/>
        </w:rPr>
        <w:t xml:space="preserve">Architect</w:t>
      </w:r>
      <w:r>
        <w:t xml:space="preserve">, understanding how to balance functional design with local building codes (such as the National Construction Code of Australia) was paramount.</w:t>
      </w:r>
    </w:p>
    <w:p>
      <w:pPr>
        <w:pStyle w:val="BodyText"/>
      </w:pPr>
      <w:r>
        <w:t xml:space="preserve">This report details the activities undertaken, skills acquired, and challenges faced during a twelve-week internship at [Firm Name], located in the heart of Brisbane. The experience provided a comprehensive overview of what it entails to work as an</w:t>
      </w:r>
      <w:r>
        <w:t xml:space="preserve"> </w:t>
      </w:r>
      <w:r>
        <w:rPr>
          <w:bCs/>
          <w:b/>
        </w:rPr>
        <w:t xml:space="preserve">Architect</w:t>
      </w:r>
      <w:r>
        <w:t xml:space="preserve"> </w:t>
      </w:r>
      <w:r>
        <w:t xml:space="preserve">in one of Australia’s most dynamic metropolitan areas.</w:t>
      </w:r>
    </w:p>
    <w:bookmarkEnd w:id="20"/>
    <w:bookmarkStart w:id="21" w:name="X65a07bd988d1408d3c3e269ae61ee70f4a3a65b"/>
    <w:p>
      <w:pPr>
        <w:pStyle w:val="Heading2"/>
      </w:pPr>
      <w:r>
        <w:t xml:space="preserve">2. Professional Context: The Brisbane Landscape</w:t>
      </w:r>
    </w:p>
    <w:p>
      <w:pPr>
        <w:pStyle w:val="FirstParagraph"/>
      </w:pPr>
      <w:r>
        <w:rPr>
          <w:bCs/>
          <w:b/>
        </w:rPr>
        <w:t xml:space="preserve">Australia Brisbane</w:t>
      </w:r>
    </w:p>
    <w:p>
      <w:pPr>
        <w:pStyle w:val="BodyText"/>
      </w:pPr>
      <w:r>
        <w:t xml:space="preserve">The local council regulations in Brisbane are strict regarding heritage conservation, particularly in areas like Teneriffe and New Farm. As an intern supporting the senior</w:t>
      </w:r>
      <w:r>
        <w:t xml:space="preserve"> </w:t>
      </w:r>
      <w:r>
        <w:rPr>
          <w:bCs/>
          <w:b/>
        </w:rPr>
        <w:t xml:space="preserve">Architect</w:t>
      </w:r>
      <w:r>
        <w:t xml:space="preserve">, I was tasked with researching heritage overlays for several restoration projects. This required a deep dive into historical documentation and a respectful approach to preserving the character of existing structures while introducing modern interventions.</w:t>
      </w:r>
    </w:p>
    <w:bookmarkEnd w:id="21"/>
    <w:bookmarkStart w:id="22" w:name="key-responsibilities-and-duties"/>
    <w:p>
      <w:pPr>
        <w:pStyle w:val="Heading2"/>
      </w:pPr>
      <w:r>
        <w:t xml:space="preserve">3. Key Responsibilities and Duties</w:t>
      </w:r>
    </w:p>
    <w:p>
      <w:pPr>
        <w:pStyle w:val="FirstParagraph"/>
      </w:pPr>
      <w:r>
        <w:rPr>
          <w:bCs/>
          <w:b/>
        </w:rPr>
        <w:t xml:space="preserve">a) Design Development and Visualization</w:t>
      </w:r>
      <w:r>
        <w:br/>
      </w:r>
      <w:r>
        <w:t xml:space="preserve">One of my primary roles was assisting senior architects in creating conceptual designs. Using software such as AutoCAD, Revit, and SketchUp, I produced 3D models for a proposed mixed-use residential complex in Fortitude Valley. This project required careful consideration of shadow diagrams to ensure the new development did not excessively impact neighboring properties—a critical aspect of Brisbane’s planning scheme.</w:t>
      </w:r>
    </w:p>
    <w:p>
      <w:pPr>
        <w:pStyle w:val="BodyText"/>
      </w:pPr>
      <w:r>
        <w:rPr>
          <w:bCs/>
          <w:b/>
        </w:rPr>
        <w:t xml:space="preserve">b) Documentation and Compliance</w:t>
      </w:r>
      <w:r>
        <w:br/>
      </w:r>
      <w:r>
        <w:t xml:space="preserve">I contributed to the preparation of technical drawings for council submission. Understanding the National Construction Code (NCC) was essential. I learned how to specify materials that meet fire-rating requirements and sustainability standards, such as energy-efficient glazing suitable for Brisbane’s subtropical conditions.</w:t>
      </w:r>
    </w:p>
    <w:p>
      <w:pPr>
        <w:pStyle w:val="BodyText"/>
      </w:pPr>
      <w:r>
        <w:rPr>
          <w:bCs/>
          <w:b/>
        </w:rPr>
        <w:t xml:space="preserve">c) Site Analysis</w:t>
      </w:r>
      <w:r>
        <w:br/>
      </w:r>
      <w:r>
        <w:t xml:space="preserve">Regular site visits were conducted across various locations in</w:t>
      </w:r>
      <w:r>
        <w:t xml:space="preserve"> </w:t>
      </w:r>
      <w:r>
        <w:rPr>
          <w:bCs/>
          <w:b/>
        </w:rPr>
        <w:t xml:space="preserve">Australia Brisbane</w:t>
      </w:r>
      <w:r>
        <w:t xml:space="preserve">. These visits allowed me to observe construction progress, identify discrepancies between drawings and built outcomes, and communicate directly with contractors. For instance, during a site visit in West End, I assisted in documenting existing conditions for a renovation project involving complex structural alterations.</w:t>
      </w:r>
    </w:p>
    <w:bookmarkEnd w:id="22"/>
    <w:bookmarkStart w:id="23" w:name="skills-acquired"/>
    <w:p>
      <w:pPr>
        <w:pStyle w:val="Heading2"/>
      </w:pPr>
      <w:r>
        <w:t xml:space="preserve">4. Skills Acquired</w:t>
      </w:r>
    </w:p>
    <w:p>
      <w:pPr>
        <w:pStyle w:val="FirstParagraph"/>
      </w:pPr>
      <w:r>
        <w:rPr>
          <w:bCs/>
          <w:b/>
        </w:rPr>
        <w:t xml:space="preserve">a) Technical Proficiency</w:t>
      </w:r>
      <w:r>
        <w:br/>
      </w:r>
      <w:r>
        <w:t xml:space="preserve">My proficiency in Building Information Modeling (BIM) improved significantly. I gained experience in coordinating multidisciplinary teams, ensuring that structural, mechanical, and electrical elements integrated seamlessly with the architectural design.</w:t>
      </w:r>
    </w:p>
    <w:p>
      <w:pPr>
        <w:pStyle w:val="BodyText"/>
      </w:pPr>
      <w:r>
        <w:rPr>
          <w:bCs/>
          <w:b/>
        </w:rPr>
        <w:t xml:space="preserve">b) Regulatory Knowledge</w:t>
      </w:r>
      <w:r>
        <w:br/>
      </w:r>
      <w:r>
        <w:t xml:space="preserve">Understanding the Brisbane City Plan 2014 was a major learning outcome. I learned how to navigate zoning regulations, setback requirements, and height restrictions specific to different precincts within</w:t>
      </w:r>
      <w:r>
        <w:t xml:space="preserve"> </w:t>
      </w:r>
      <w:r>
        <w:rPr>
          <w:bCs/>
          <w:b/>
        </w:rPr>
        <w:t xml:space="preserve">Australia Brisbane</w:t>
      </w:r>
      <w:r>
        <w:t xml:space="preserve">. This knowledge is crucial for any</w:t>
      </w:r>
      <w:r>
        <w:t xml:space="preserve"> </w:t>
      </w:r>
      <w:r>
        <w:rPr>
          <w:bCs/>
          <w:b/>
        </w:rPr>
        <w:t xml:space="preserve">Architect</w:t>
      </w:r>
      <w:r>
        <w:t xml:space="preserve"> </w:t>
      </w:r>
      <w:r>
        <w:t xml:space="preserve">aiming to practice in this region.</w:t>
      </w:r>
    </w:p>
    <w:p>
      <w:pPr>
        <w:pStyle w:val="BodyText"/>
      </w:pPr>
      <w:r>
        <w:rPr>
          <w:bCs/>
          <w:b/>
        </w:rPr>
        <w:t xml:space="preserve">c) Sustainability and Climate Response</w:t>
      </w:r>
      <w:r>
        <w:br/>
      </w:r>
      <w:r>
        <w:t xml:space="preserve">I developed a strong understanding of passive design principles. In Brisbane, reducing reliance on air conditioning is not just an aesthetic choice but a regulatory and economic necessity. I learned how to orient buildings to maximize northern exposure for winter warmth while using overhangs to block high summer sun.</w:t>
      </w:r>
    </w:p>
    <w:bookmarkEnd w:id="23"/>
    <w:bookmarkStart w:id="24" w:name="challenges-encountered"/>
    <w:p>
      <w:pPr>
        <w:pStyle w:val="Heading2"/>
      </w:pPr>
      <w:r>
        <w:t xml:space="preserve">5. Challenges Encountered</w:t>
      </w:r>
    </w:p>
    <w:p>
      <w:pPr>
        <w:pStyle w:val="FirstParagraph"/>
      </w:pPr>
      <w:r>
        <w:rPr>
          <w:bCs/>
          <w:b/>
        </w:rPr>
        <w:t xml:space="preserve">a) Navigating Bureaucracy</w:t>
      </w:r>
      <w:r>
        <w:br/>
      </w:r>
      <w:r>
        <w:t xml:space="preserve">The approval process in Brisbane can be complex, involving multiple stakeholders including the local council, state government bodies, and community groups. Early in the internship, I struggled with the bureaucratic language and procedural steps. However, through mentorship from my supervising</w:t>
      </w:r>
      <w:r>
        <w:t xml:space="preserve"> </w:t>
      </w:r>
      <w:r>
        <w:rPr>
          <w:bCs/>
          <w:b/>
        </w:rPr>
        <w:t xml:space="preserve">Architect</w:t>
      </w:r>
      <w:r>
        <w:t xml:space="preserve">, I learned to streamline submission documents and anticipate potential objections.</w:t>
      </w:r>
    </w:p>
    <w:p>
      <w:pPr>
        <w:pStyle w:val="BodyText"/>
      </w:pPr>
      <w:r>
        <w:rPr>
          <w:bCs/>
          <w:b/>
        </w:rPr>
        <w:t xml:space="preserve">b) Climate-Specific Design Constraints</w:t>
      </w:r>
      <w:r>
        <w:br/>
      </w:r>
      <w:r>
        <w:t xml:space="preserve">Designing for Brisbane’s humidity posed technical challenges. Ensuring adequate moisture management in the building envelope was a new concept to me. I had to research material specifications that resist mold and rot, which significantly altered my initial design proposals.</w:t>
      </w:r>
    </w:p>
    <w:bookmarkEnd w:id="24"/>
    <w:bookmarkStart w:id="25" w:name="conclusion-and-reflection"/>
    <w:p>
      <w:pPr>
        <w:pStyle w:val="Heading2"/>
      </w:pPr>
      <w:r>
        <w:t xml:space="preserve">6. Conclusion and Reflection</w:t>
      </w:r>
    </w:p>
    <w:p>
      <w:pPr>
        <w:pStyle w:val="FirstParagraph"/>
      </w:pPr>
      <w:r>
        <w:t xml:space="preserve">This internship has been an invaluable chapter in my journey toward becoming a licensed</w:t>
      </w:r>
      <w:r>
        <w:t xml:space="preserve"> </w:t>
      </w:r>
      <w:r>
        <w:rPr>
          <w:bCs/>
          <w:b/>
        </w:rPr>
        <w:t xml:space="preserve">Architect</w:t>
      </w:r>
      <w:r>
        <w:t xml:space="preserve">. Working in</w:t>
      </w:r>
      <w:r>
        <w:t xml:space="preserve"> </w:t>
      </w:r>
      <w:r>
        <w:rPr>
          <w:bCs/>
          <w:b/>
        </w:rPr>
        <w:t xml:space="preserve">Australia Brisbane</w:t>
      </w:r>
    </w:p>
    <w:p>
      <w:pPr>
        <w:pStyle w:val="BodyText"/>
      </w:pPr>
      <w:r>
        <w:t xml:space="preserve">The experience reinforced the importance of adaptability and continuous learning. The architectural landscape in Brisbane is evolving rapidly, with a growing emphasis on sustainable urbanism and community-centric design. I am now better equipped to contribute meaningfully to such projects.</w:t>
      </w:r>
    </w:p>
    <w:p>
      <w:pPr>
        <w:pStyle w:val="BodyText"/>
      </w:pPr>
      <w:r>
        <w:t xml:space="preserve">I extend my gratitude to [Firm Name] for providing this opportunity, and to the entire team for their guidance. The insights gained from working as an intern in this vibrant city will undoubtedly serve as a strong foundation for my future career. I look forward to applying these lessons in future projects, continuing to innovate within the exciting architectural context of</w:t>
      </w:r>
      <w:r>
        <w:t xml:space="preserve"> </w:t>
      </w:r>
      <w:r>
        <w:rPr>
          <w:bCs/>
          <w:b/>
        </w:rPr>
        <w:t xml:space="preserve">Australia Brisbane</w:t>
      </w:r>
      <w:r>
        <w:t xml:space="preserve">.</w:t>
      </w:r>
    </w:p>
    <w:p>
      <w:pPr>
        <w:pStyle w:val="BodyText"/>
      </w:pPr>
      <w:r>
        <w:t xml:space="preserve">End of Internship Report</w:t>
      </w:r>
      <w:r>
        <w:br/>
      </w:r>
      <w:r>
        <w:t xml:space="preserve">Prepared by: [Intern Name]</w:t>
      </w:r>
      <w:r>
        <w:br/>
      </w:r>
      <w:r>
        <w:t xml:space="preserve">Institution: [University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Australia Brisbane</dc:title>
  <dc:creator/>
  <dc:language>en</dc:language>
  <cp:keywords/>
  <dcterms:created xsi:type="dcterms:W3CDTF">2026-07-29T09:31:42Z</dcterms:created>
  <dcterms:modified xsi:type="dcterms:W3CDTF">2026-07-29T09:31:42Z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