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91c5fbc5548ca31412851e24c05253624d0d22a"/>
    <w:p>
      <w:pPr>
        <w:pStyle w:val="Heading1"/>
      </w:pPr>
      <w:r>
        <w:t xml:space="preserve">Internship Report: Architect in Brazil Rio de Janeiro</w:t>
      </w:r>
    </w:p>
    <w:p>
      <w:pPr>
        <w:pStyle w:val="FirstParagraph"/>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Institution:</w:t>
      </w:r>
      <w:r>
        <w:t xml:space="preserve"> </w:t>
      </w:r>
      <w:r>
        <w:t xml:space="preserve">Federal University of Rio de Janeiro (UFRJ) / Partner Firm</w:t>
      </w:r>
      <w:r>
        <w:br/>
      </w:r>
      <w:r>
        <w:rPr>
          <w:vertAlign w:val="superscript"/>
        </w:rPr>
        <w:t xml:space="preserve">*</w:t>
      </w:r>
      <w:r>
        <w:rPr>
          <w:iCs/>
          <w:i/>
        </w:rPr>
        <w:t xml:space="preserve">This document serves as a comprehensive summary of the practical training period undertaken to fulfill academic requirements for the Bachelor’s degree in Architecture and Urbanism.</w:t>
      </w:r>
    </w:p>
    <w:bookmarkStart w:id="20" w:name="introduction"/>
    <w:p>
      <w:pPr>
        <w:pStyle w:val="Heading2"/>
      </w:pPr>
      <w:r>
        <w:t xml:space="preserve">1. Introduction</w:t>
      </w:r>
    </w:p>
    <w:p>
      <w:pPr>
        <w:pStyle w:val="FirstParagraph"/>
      </w:pPr>
      <w:r>
        <w:t xml:space="preserve">The purpose of this Internship Report is to detail the professional experiences, technical learnings, and cultural insights gained during a six-month internship as an Architect in Brazil Rio de Janeiro. This period was instrumental in bridging the gap between theoretical academic knowledge and practical application within one of the most dynamic urban environments in South America. Rio de Janeiro, known for its unique topography, vibrant cultural heritage, and complex socio-urban challenges provided an ideal backdrop for developing a nuanced understanding of architectural practice.</w:t>
      </w:r>
    </w:p>
    <w:p>
      <w:pPr>
        <w:pStyle w:val="BodyText"/>
      </w:pPr>
      <w:r>
        <w:t xml:space="preserve">The internship was conducted at a prominent local firm specializing in sustainable residential design and urban revitalization projects. The primary objective was to contribute to active construction sites while learning the specific regulatory frameworks, material standards, and design philosophies that define contemporary architecture in Brazil Rio de Janeiro. This report outlines the key activities undertaken, challenges faced, skills acquired, and the overall impact of this experience on my professional development as a future Architect.</w:t>
      </w:r>
    </w:p>
    <w:bookmarkEnd w:id="20"/>
    <w:bookmarkStart w:id="21" w:name="X97b8f11e27bfe361b26b7139b29f9e6cc453fb0"/>
    <w:p>
      <w:pPr>
        <w:pStyle w:val="Heading2"/>
      </w:pPr>
      <w:r>
        <w:t xml:space="preserve">2. Contextual Overview: Architecture in Brazil Rio de Janeiro</w:t>
      </w:r>
    </w:p>
    <w:p>
      <w:pPr>
        <w:pStyle w:val="FirstParagraph"/>
      </w:pPr>
      <w:r>
        <w:t xml:space="preserve">To understand the internship experience, one must first appreciate the architectural context of Brazil Rio de Janeiro. The city is a juxtaposition of colonial history, modernist masterpieces (such as those by Oscar Niemeyer and Lúcio Costa), and contemporary informal settlements known as "favelas." As an Architect training in this environment, exposure to these diverse scales was mandatory.</w:t>
      </w:r>
    </w:p>
    <w:p>
      <w:pPr>
        <w:pStyle w:val="BodyText"/>
      </w:pPr>
      <w:r>
        <w:t xml:space="preserve">The climate plays a pivotal role in design here. With high humidity and intense solar radiation, passive cooling strategies are not merely aesthetic choices but functional necessities. Furthermore, the steep terrain of neighborhoods like Santa Teresa and Botafogo requires architectural solutions that respect the land contours rather than imposing rigid geometries upon them. This context heavily influenced every task assigned during the internship.</w:t>
      </w:r>
    </w:p>
    <w:bookmarkEnd w:id="21"/>
    <w:bookmarkStart w:id="24" w:name="key-responsibilities-and-project-work"/>
    <w:p>
      <w:pPr>
        <w:pStyle w:val="Heading2"/>
      </w:pPr>
      <w:r>
        <w:t xml:space="preserve">3. Key Responsibilities and Project Work</w:t>
      </w:r>
    </w:p>
    <w:bookmarkStart w:id="22" w:name="sustainable-residential-design-in-leblon"/>
    <w:p>
      <w:pPr>
        <w:pStyle w:val="Heading3"/>
      </w:pPr>
      <w:r>
        <w:t xml:space="preserve">3.1 Sustainable Residential Design in Leblon</w:t>
      </w:r>
    </w:p>
    <w:p>
      <w:pPr>
        <w:pStyle w:val="FirstParagraph"/>
      </w:pPr>
      <w:r>
        <w:t xml:space="preserve">A significant portion of my time was dedicated to assisting senior architects on a luxury residential project in the affluent district of Leblon. The challenge here was not just aesthetic but environmental. We focused on creating a building envelope that maximized natural ventilation while minimizing solar heat gain.</w:t>
      </w:r>
    </w:p>
    <w:p>
      <w:pPr>
        <w:numPr>
          <w:ilvl w:val="0"/>
          <w:numId w:val="1001"/>
        </w:numPr>
        <w:pStyle w:val="Compact"/>
      </w:pPr>
      <w:r>
        <w:rPr>
          <w:bCs/>
          <w:b/>
        </w:rPr>
        <w:t xml:space="preserve">Digital Modeling:</w:t>
      </w:r>
      <w:r>
        <w:t xml:space="preserve"> </w:t>
      </w:r>
      <w:r>
        <w:t xml:space="preserve">I utilized BIM (Building Information Modeling) software to create detailed 3D models of the facade systems. This allowed for precise calculation of sun paths throughout the year, ensuring that balconies and overhangs provided adequate shade without compromising views of the ocean.</w:t>
      </w:r>
    </w:p>
    <w:p>
      <w:pPr>
        <w:numPr>
          <w:ilvl w:val="0"/>
          <w:numId w:val="1001"/>
        </w:numPr>
        <w:pStyle w:val="Compact"/>
      </w:pPr>
      <w:r>
        <w:rPr>
          <w:bCs/>
          <w:b/>
        </w:rPr>
        <w:t xml:space="preserve">Material Selection:</w:t>
      </w:r>
      <w:r>
        <w:t xml:space="preserve"> </w:t>
      </w:r>
      <w:r>
        <w:t xml:space="preserve">I conducted research on locally sourced materials that align with sustainability goals. This included selecting specific types of tropical hardwoods and recycled concrete aggregates commonly used in Brazil Rio de Janeiro construction to reduce the carbon footprint.</w:t>
      </w:r>
    </w:p>
    <w:bookmarkEnd w:id="22"/>
    <w:bookmarkStart w:id="23" w:name="urban-revitalization-in-santa-teresa"/>
    <w:p>
      <w:pPr>
        <w:pStyle w:val="Heading3"/>
      </w:pPr>
      <w:r>
        <w:t xml:space="preserve">3.2 Urban Revitalization in Santa Teresa</w:t>
      </w:r>
    </w:p>
    <w:p>
      <w:pPr>
        <w:pStyle w:val="FirstParagraph"/>
      </w:pPr>
      <w:r>
        <w:t xml:space="preserve">In a contrasting project, I participated in a community-focused urban revitalization initiative in the historic hillside neighborhood of Santa Teresa. This experience was crucial for understanding the social responsibility of an Architect.</w:t>
      </w:r>
    </w:p>
    <w:p>
      <w:pPr>
        <w:numPr>
          <w:ilvl w:val="0"/>
          <w:numId w:val="1002"/>
        </w:numPr>
        <w:pStyle w:val="Compact"/>
      </w:pPr>
      <w:r>
        <w:rPr>
          <w:bCs/>
          <w:b/>
        </w:rPr>
        <w:t xml:space="preserve">Site Analysis:</w:t>
      </w:r>
      <w:r>
        <w:t xml:space="preserve"> </w:t>
      </w:r>
      <w:r>
        <w:t xml:space="preserve">I performed extensive topographic surveys and historical documentation of existing structures. The narrow, winding streets required careful planning for material transport and construction logistics.</w:t>
      </w:r>
    </w:p>
    <w:p>
      <w:pPr>
        <w:numPr>
          <w:ilvl w:val="0"/>
          <w:numId w:val="1002"/>
        </w:numPr>
        <w:pStyle w:val="Compact"/>
      </w:pPr>
      <w:r>
        <w:rPr>
          <w:bCs/>
          <w:b/>
        </w:rPr>
        <w:t xml:space="preserve">Community Engagement:</w:t>
      </w:r>
      <w:r>
        <w:t xml:space="preserve"> </w:t>
      </w:r>
      <w:r>
        <w:t xml:space="preserve">I assisted in organizing workshops with local residents to gather input on public space designs. This taught me the importance of participatory design, a critical aspect of modern architectural practice in densely populated urban areas like Brazil Rio de Janeiro.</w:t>
      </w:r>
    </w:p>
    <w:bookmarkEnd w:id="23"/>
    <w:bookmarkEnd w:id="24"/>
    <w:bookmarkStart w:id="25" w:name="X942c53e2690ddb3a359d3a7e3c32262a986bf64"/>
    <w:p>
      <w:pPr>
        <w:pStyle w:val="Heading2"/>
      </w:pPr>
      <w:r>
        <w:t xml:space="preserve">4. Technical and Professional Skills Acquired</w:t>
      </w:r>
    </w:p>
    <w:p>
      <w:pPr>
        <w:pStyle w:val="FirstParagraph"/>
      </w:pPr>
      <w:r>
        <w:t xml:space="preserve">The internship significantly enhanced my technical proficiency. I gained advanced skills in AutoCAD and Revit, specifically tailored to the standards required by Brazilian construction firms. Moreover, I learned to navigate the specific building codes of Rio de Janeiro, which differ from international standards in terms of fire safety regulations for high-rises and zoning laws regarding height limits near historical landmarks.</w:t>
      </w:r>
    </w:p>
    <w:p>
      <w:pPr>
        <w:pStyle w:val="BodyText"/>
      </w:pPr>
      <w:r>
        <w:t xml:space="preserve">Soft skills were equally important. Working in a multicultural team exposed me to effective communication strategies across language barriers. I learned to present complex architectural concepts clearly to both technical teams and non-technical clients, a vital skill for any Architect aiming for success in the global market.</w:t>
      </w:r>
    </w:p>
    <w:bookmarkEnd w:id="25"/>
    <w:bookmarkStart w:id="26" w:name="challenges-and-solutions"/>
    <w:p>
      <w:pPr>
        <w:pStyle w:val="Heading2"/>
      </w:pPr>
      <w:r>
        <w:t xml:space="preserve">5. Challenges and Solutions</w:t>
      </w:r>
    </w:p>
    <w:p>
      <w:pPr>
        <w:pStyle w:val="FirstParagraph"/>
      </w:pPr>
      <w:r>
        <w:t xml:space="preserve">The primary challenge encountered was the pace of construction typical in Brazil Rio de Janeiro. Weather disruptions due to heavy rains often delayed schedules, requiring rapid adaptation from the design team. Additionally, navigating the bureaucratic processes for permit approvals proved time-consuming.</w:t>
      </w:r>
    </w:p>
    <w:p>
      <w:pPr>
        <w:pStyle w:val="BodyText"/>
      </w:pPr>
      <w:r>
        <w:t xml:space="preserve">To address these issues, I helped implement a new digital tracking system for project milestones, which improved coordination between architects and contractors. This initiative reduced miscommunication and allowed for quicker response times to on-site changes.</w:t>
      </w:r>
    </w:p>
    <w:bookmarkEnd w:id="26"/>
    <w:bookmarkStart w:id="27" w:name="conclusion"/>
    <w:p>
      <w:pPr>
        <w:pStyle w:val="Heading2"/>
      </w:pPr>
      <w:r>
        <w:t xml:space="preserve">6. Conclusion</w:t>
      </w:r>
    </w:p>
    <w:p>
      <w:pPr>
        <w:pStyle w:val="FirstParagraph"/>
      </w:pPr>
      <w:r>
        <w:t xml:space="preserve">This internship as an Architect in Brazil Rio de Janeiro was a transformative experience. It provided a comprehensive view of the architectural profession, highlighting the delicate balance between aesthetic innovation, technical precision, and social responsibility. The unique geographical and cultural context of Brazil Rio de Janeiro offered lessons that cannot be replicated in a classroom setting.</w:t>
      </w:r>
    </w:p>
    <w:p>
      <w:pPr>
        <w:pStyle w:val="BodyText"/>
      </w:pPr>
      <w:r>
        <w:t xml:space="preserve">I leave this internship with not only enhanced technical skills but also a deeper appreciation for sustainable and community-centric design. I am confident that the experiences gained here will serve as a strong foundation for my future career, allowing me to contribute meaningfully to the architectural landscape both locally and internationally.</w:t>
      </w:r>
    </w:p>
    <w:p>
      <w:pPr>
        <w:pStyle w:val="BodyText"/>
      </w:pPr>
      <w:r>
        <w:t xml:space="preserve">© 2023 Internship Report Document. All rights reserved.</w:t>
      </w:r>
      <w:r>
        <w:br/>
      </w:r>
      <w:r>
        <w:t xml:space="preserve">Prepared for Academic Review Purposes.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Brazil Rio de Janeiro</dc:title>
  <dc:creator/>
  <dc:language>en</dc:language>
  <cp:keywords/>
  <dcterms:created xsi:type="dcterms:W3CDTF">2026-07-29T10:17:19Z</dcterms:created>
  <dcterms:modified xsi:type="dcterms:W3CDTF">2026-07-29T10:17:19Z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