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Architectural</w:t>
      </w:r>
      <w:r>
        <w:t xml:space="preserve"> </w:t>
      </w:r>
      <w:r>
        <w:t xml:space="preserve">Practice</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rPr>
          <w:bCs/>
          <w:b/>
        </w:rPr>
        <w:t xml:space="preserve">Name:</w:t>
      </w:r>
    </w:p>
    <w:p>
      <w:pPr>
        <w:pStyle w:val="BodyText"/>
      </w:pPr>
      <w:r>
        <w:t xml:space="preserve">[Intern Name]</w:t>
      </w:r>
      <w:r>
        <w:br/>
      </w:r>
      <w:r>
        <w:br/>
      </w:r>
      <w:r>
        <w:br/>
      </w:r>
      <w:r>
        <w:t xml:space="preserve">Preface: This document serves as a comprehensive Internship Report detailing the professional experience, technical challenges, and cultural adaptations encountered during an internship focused on Architectural Practice in DR Congo Kinshasa.</w:t>
      </w:r>
    </w:p>
    <w:bookmarkStart w:id="32" w:name="internship-report"/>
    <w:p>
      <w:pPr>
        <w:pStyle w:val="Heading1"/>
      </w:pPr>
      <w:r>
        <w:t xml:space="preserve">Internship Report</w:t>
      </w:r>
    </w:p>
    <w:p>
      <w:pPr>
        <w:pStyle w:val="FirstParagraph"/>
      </w:pPr>
      <w:r>
        <w:rPr>
          <w:bCs/>
          <w:b/>
        </w:rPr>
        <w:t xml:space="preserve">Draft Date:</w:t>
      </w:r>
      <w:r>
        <w:t xml:space="preserve"> </w:t>
      </w:r>
      <w:r>
        <w:t xml:space="preserve">October 2023</w:t>
      </w:r>
      <w:r>
        <w:br/>
      </w:r>
      <w:r>
        <w:rPr>
          <w:bCs/>
          <w:b/>
        </w:rPr>
        <w:t xml:space="preserve">Institution:</w:t>
      </w:r>
      <w:r>
        <w:t xml:space="preserve"> </w:t>
      </w:r>
      <w:r>
        <w:t xml:space="preserve">[Name of University/Institute]</w:t>
      </w:r>
      <w:r>
        <w:br/>
      </w:r>
    </w:p>
    <w:p>
      <w:pPr>
        <w:pStyle w:val="BodyText"/>
      </w:pPr>
      <w:r>
        <w:rPr>
          <w:bCs/>
          <w:b/>
        </w:rPr>
        <w:t xml:space="preserve">SUPervisory Firm:</w:t>
      </w:r>
      <w:r>
        <w:t xml:space="preserve">[Name of Architectural Firm]Located in DR Congo Kinshasa</w:t>
      </w:r>
    </w:p>
    <w:bookmarkStart w:id="20" w:name="executive-summary"/>
    <w:p>
      <w:pPr>
        <w:pStyle w:val="Heading2"/>
      </w:pPr>
      <w:r>
        <w:t xml:space="preserve">1.0 Executive Summary</w:t>
      </w:r>
    </w:p>
    <w:p>
      <w:pPr>
        <w:pStyle w:val="FirstParagraph"/>
      </w:pPr>
      <w:r>
        <w:t xml:space="preserve">This Internship Report outlines the critical learning outcomes and practical applications gained during a rigorous internship period focused on architectural design and urban planning within the dynamic context of DR Congo Kinshasa. As an aspiring Architect, navigating the complexities of this rapidly developing metropolis provided invaluable insights into sustainable construction, post-colonial architectural evolution, and community-centric design. The report details specific projects undertaken in DR Congo Kinshasa, highlighting how theoretical knowledge was adapted to meet the unique infrastructural and socio-economic demands of the region.</w:t>
      </w:r>
    </w:p>
    <w:bookmarkEnd w:id="20"/>
    <w:bookmarkStart w:id="21" w:name="introduction-and-context"/>
    <w:p>
      <w:pPr>
        <w:pStyle w:val="Heading2"/>
      </w:pPr>
      <w:r>
        <w:t xml:space="preserve">2.0 Introduction and Context</w:t>
      </w:r>
    </w:p>
    <w:p>
      <w:pPr>
        <w:pStyle w:val="FirstParagraph"/>
      </w:pPr>
      <w:r>
        <w:t xml:space="preserve">The objective of this internship was to bridge the gap between academic architectural theory and real-world application in one of Africa’s most populous cities. Kinshasa, located on the banks of the mighty Congo River, presents a unique set of challenges for any Architect. The city is characterized by rapid urbanization, a mix of colonial-era infrastructure and informal settlements (quartiers), and a growing need for modern, resilient housing solutions.</w:t>
      </w:r>
    </w:p>
    <w:p>
      <w:pPr>
        <w:pStyle w:val="BodyText"/>
      </w:pPr>
      <w:r>
        <w:t xml:space="preserve">The role of an Architect in DR Congo Kinshasa extends beyond mere aesthetic design; it requires a deep understanding of local materials, climate responsiveness, and the socio-cultural fabric of the populace. This Internship Report aims to document how these multifaceted requirements were addressed during my tenure with [Firm Name], a leading architectural practice situated in the heart of DR Congo Kinshasa.</w:t>
      </w:r>
    </w:p>
    <w:bookmarkEnd w:id="21"/>
    <w:bookmarkStart w:id="24" w:name="methodology-and-daily-operations"/>
    <w:p>
      <w:pPr>
        <w:pStyle w:val="Heading2"/>
      </w:pPr>
      <w:r>
        <w:t xml:space="preserve">3.0 Methodology and Daily Operations</w:t>
      </w:r>
    </w:p>
    <w:p>
      <w:pPr>
        <w:pStyle w:val="FirstParagraph"/>
      </w:pPr>
      <w:r>
        <w:t xml:space="preserve">The internship program was structured around three core pillars: Design Development, Site Supervision, and Community Engagement. As an Architect-in-training, I was involved in the early stages of conceptualizing buildings that respect the vernacular architecture of DR Congo Kinshasa while incorporating modern engineering standards.</w:t>
      </w:r>
    </w:p>
    <w:bookmarkStart w:id="22" w:name="design-adaptation"/>
    <w:p>
      <w:pPr>
        <w:pStyle w:val="Heading3"/>
      </w:pPr>
      <w:r>
        <w:t xml:space="preserve">3.1 Design Adaptation</w:t>
      </w:r>
    </w:p>
    <w:p>
      <w:pPr>
        <w:pStyle w:val="FirstParagraph"/>
      </w:pPr>
      <w:r>
        <w:t xml:space="preserve">In DR Congo Kinshasa, heat and humidity are constant factors. Therefore, the Architect must prioritize natural ventilation and shading. My tasks involved creating 2D floor plans and 3D models using CAD software, specifically tailoring layouts to maximize cross-ventilation. We utilized local materials such as laterite brick and bamboo where appropriate, reducing carbon footprints while supporting the local economy of DR Congo Kinshasa.</w:t>
      </w:r>
    </w:p>
    <w:bookmarkEnd w:id="22"/>
    <w:bookmarkStart w:id="23" w:name="site-supervision"/>
    <w:p>
      <w:pPr>
        <w:pStyle w:val="Heading3"/>
      </w:pPr>
      <w:r>
        <w:t xml:space="preserve">3.2 Site Supervision</w:t>
      </w:r>
    </w:p>
    <w:p>
      <w:pPr>
        <w:pStyle w:val="FirstParagraph"/>
      </w:pPr>
      <w:r>
        <w:t xml:space="preserve">A significant portion of my time was spent on-site in DR Congo Kinshasa. Monitoring construction progress required strict adherence to safety protocols and quality control. I assisted senior Architects in interpreting blueprints for local masons, ensuring that the design intent was preserved despite potential communication barriers or resource limitations common in emerging markets.</w:t>
      </w:r>
    </w:p>
    <w:bookmarkEnd w:id="23"/>
    <w:bookmarkEnd w:id="24"/>
    <w:bookmarkStart w:id="27" w:name="key-projects-undertaken"/>
    <w:p>
      <w:pPr>
        <w:pStyle w:val="Heading2"/>
      </w:pPr>
      <w:r>
        <w:t xml:space="preserve">4.0 Key Projects Undertaken</w:t>
      </w:r>
    </w:p>
    <w:bookmarkStart w:id="25" w:name="X596a9d91880a5d5c86527784567423d12f2a200"/>
    <w:p>
      <w:pPr>
        <w:pStyle w:val="Heading3"/>
      </w:pPr>
      <w:r>
        <w:t xml:space="preserve">4.1 Residential Housing Project in Gombe District</w:t>
      </w:r>
    </w:p>
    <w:p>
      <w:pPr>
        <w:pStyle w:val="FirstParagraph"/>
      </w:pPr>
      <w:r>
        <w:t xml:space="preserve">In DR Congo Kinshasa, the Gombe district represents a blend of diplomatic residences and modern commercial developments. Our team was tasked with designing a mixed-use residential complex. As an Architect, I focused on creating private yet open spaces that reflect the communal lifestyle prevalent in DR Congo Kinshasa. The project required innovative solutions for waste management and water conservation, given the intermittent municipal services in parts of DR Congo Kinshasa.</w:t>
      </w:r>
    </w:p>
    <w:bookmarkEnd w:id="25"/>
    <w:bookmarkStart w:id="26" w:name="community-center-proposal-in-matonge"/>
    <w:p>
      <w:pPr>
        <w:pStyle w:val="Heading3"/>
      </w:pPr>
      <w:r>
        <w:t xml:space="preserve">4.2 Community Center Proposal in Matonge</w:t>
      </w:r>
    </w:p>
    <w:p>
      <w:pPr>
        <w:pStyle w:val="FirstParagraph"/>
      </w:pPr>
      <w:r>
        <w:t xml:space="preserve">The Matonge district is vibrant and densely populated. My contribution to this Internship Report’s case study involves a proposal for a community center that serves as both an educational hub and a social gathering space. The design had to accommodate large crowds while ensuring structural integrity against seismic activities, which are rare but possible in the region. This project highlighted the Architect's responsibility to create inclusive spaces that foster community resilience in DR Congo Kinshasa.</w:t>
      </w:r>
    </w:p>
    <w:bookmarkEnd w:id="26"/>
    <w:bookmarkEnd w:id="27"/>
    <w:bookmarkStart w:id="28" w:name="challenges-and-solutions"/>
    <w:p>
      <w:pPr>
        <w:pStyle w:val="Heading2"/>
      </w:pPr>
      <w:r>
        <w:t xml:space="preserve">5.0 Challenges and Solutions</w:t>
      </w:r>
    </w:p>
    <w:p>
      <w:pPr>
        <w:pStyle w:val="FirstParagraph"/>
      </w:pPr>
      <w:r>
        <w:t xml:space="preserve">Navigating the architectural landscape of DR Congo Kinshasa presented several distinct challenges:</w:t>
      </w:r>
    </w:p>
    <w:p>
      <w:pPr>
        <w:numPr>
          <w:ilvl w:val="0"/>
          <w:numId w:val="1001"/>
        </w:numPr>
        <w:pStyle w:val="Compact"/>
      </w:pPr>
      <w:r>
        <w:rPr>
          <w:bCs/>
          <w:b/>
        </w:rPr>
        <w:t xml:space="preserve">Data Scarcity:</w:t>
      </w:r>
      <w:r>
        <w:t xml:space="preserve">In DR Congo Kinshash, accurate topographical data can be scarce. As an Architect, I had to rely on satellite imagery and extensive ground surveys to ensure precise site analysis.</w:t>
      </w:r>
      <w:r>
        <w:br/>
      </w:r>
    </w:p>
    <w:p>
      <w:pPr>
        <w:numPr>
          <w:ilvl w:val="0"/>
          <w:numId w:val="1001"/>
        </w:numPr>
        <w:pStyle w:val="Compact"/>
      </w:pPr>
      <w:r>
        <w:rPr>
          <w:bCs/>
          <w:b/>
        </w:rPr>
        <w:t xml:space="preserve">Supply Chain Issues:The availability of high-quality construction materials in DR Congo Kinshasa fluctuates. We developed relationships with local suppliers in DR Congo Kinshasa to secure consistent supplies, a lesson in supply chain management for any Architect working in developing economies.</w:t>
      </w:r>
      <w:r>
        <w:br/>
      </w:r>
    </w:p>
    <w:p>
      <w:pPr>
        <w:numPr>
          <w:ilvl w:val="0"/>
          <w:numId w:val="1001"/>
        </w:numPr>
        <w:pStyle w:val="Compact"/>
      </w:pPr>
      <w:r>
        <w:rPr>
          <w:bCs/>
          <w:b/>
        </w:rPr>
        <w:t xml:space="preserve">Cultural Sensitivity:Understanding the cultural nuances of DR Congo Kinshasa was crucial. Spaces had to be designed not just functionally but also culturally appropriate. For instance, incorporating large verandas in DR Congo Kinshasa homes encourages social interaction, a key aspect of local culture.</w:t>
      </w:r>
    </w:p>
    <w:bookmarkEnd w:id="28"/>
    <w:bookmarkStart w:id="29" w:name="skills-acquired"/>
    <w:p>
      <w:pPr>
        <w:pStyle w:val="Heading2"/>
      </w:pPr>
      <w:r>
        <w:t xml:space="preserve">6.0 Skills Acquired</w:t>
      </w:r>
    </w:p>
    <w:p>
      <w:pPr>
        <w:pStyle w:val="FirstParagraph"/>
      </w:pPr>
      <w:r>
        <w:t xml:space="preserve">This internship significantly enhanced my technical and soft skills as an Architect:</w:t>
      </w:r>
    </w:p>
    <w:p>
      <w:pPr>
        <w:numPr>
          <w:ilvl w:val="0"/>
          <w:numId w:val="1002"/>
        </w:numPr>
        <w:pStyle w:val="Compact"/>
      </w:pPr>
      <w:r>
        <w:t xml:space="preserve">Sustainable Design:I learned to integrate passive cooling techniques specific to the tropical climate of DR Congo Kinshasa.</w:t>
      </w:r>
      <w:r>
        <w:br/>
      </w:r>
    </w:p>
    <w:p>
      <w:pPr>
        <w:numPr>
          <w:ilvl w:val="0"/>
          <w:numId w:val="1002"/>
        </w:numPr>
        <w:pStyle w:val="Compact"/>
      </w:pPr>
      <w:r>
        <w:rPr>
          <w:bCs/>
          <w:b/>
        </w:rPr>
        <w:t xml:space="preserve">Cross-Cultural Communication:Working with diverse teams in DR Congo Kinshasa improved my ability to communicate technical architectural concepts across language barriers.</w:t>
      </w:r>
      <w:r>
        <w:br/>
      </w:r>
    </w:p>
    <w:p>
      <w:pPr>
        <w:numPr>
          <w:ilvl w:val="0"/>
          <w:numId w:val="1002"/>
        </w:numPr>
        <w:pStyle w:val="Compact"/>
      </w:pPr>
      <w:r>
        <w:rPr>
          <w:bCs/>
          <w:b/>
        </w:rPr>
        <w:t xml:space="preserve">Regulatory Navigation:I gained knowledge of the urban planning laws and building codes specific to DR Congo Kinshasa, ensuring that our designs were legally compliant and socially acceptable.</w:t>
      </w:r>
    </w:p>
    <w:bookmarkEnd w:id="29"/>
    <w:bookmarkStart w:id="30" w:name="conclusion"/>
    <w:p>
      <w:pPr>
        <w:pStyle w:val="Heading2"/>
      </w:pPr>
      <w:r>
        <w:t xml:space="preserve">7.0 Conclusion</w:t>
      </w:r>
    </w:p>
    <w:p>
      <w:pPr>
        <w:pStyle w:val="FirstParagraph"/>
      </w:pPr>
      <w:r>
        <w:t xml:space="preserve">In conclusion, this Internship Report serves as a testament to the transformative experience of working as an Architect in DR Congo Kinshasa. The opportunity to contribute to the urban fabric of DR Congo Kinshasa has provided me with a profound appreciation for adaptive design, resourcefulness, and cultural empathy. The challenges faced in DR Congo Kinshasa have shaped my professional identity, teaching me that architecture is not just about buildings; it is about creating environments that uplift communities.</w:t>
      </w:r>
    </w:p>
    <w:p>
      <w:pPr>
        <w:pStyle w:val="BodyText"/>
      </w:pPr>
      <w:r>
        <w:t xml:space="preserve">As the city of DR Congo Kinshasa continues to grow and modernize, the role of the Architect becomes increasingly pivotal. This internship has equipped me with the necessary tools to contribute meaningfully to future projects in DR Congo Kinshasa and beyond. I am confident that the skills learned here will form a solid foundation for my career as a globally competent Architect.</w:t>
      </w:r>
    </w:p>
    <w:bookmarkEnd w:id="30"/>
    <w:bookmarkStart w:id="31" w:name="recommendations"/>
    <w:p>
      <w:pPr>
        <w:pStyle w:val="Heading2"/>
      </w:pPr>
      <w:r>
        <w:t xml:space="preserve">8.0 Recommendations</w:t>
      </w:r>
    </w:p>
    <w:p>
      <w:pPr>
        <w:pStyle w:val="FirstParagraph"/>
      </w:pPr>
      <w:r>
        <w:t xml:space="preserve">Based on my experience in DR Congo Kinshasa, I recommend that future Architect interns seek opportunities in developing urban centers to understand resilience and adaptation. Furthermore, academic institutions should emphasize sustainable, low-cost construction techniques relevant to regions like DR Congo Kinshasa.</w:t>
      </w:r>
    </w:p>
    <w:p>
      <w:pPr>
        <w:pStyle w:val="BodyText"/>
      </w:pPr>
      <w:r>
        <w:t xml:space="preserve">__________________________</w:t>
      </w:r>
      <w:r>
        <w:br/>
      </w:r>
      <w:r>
        <w:t xml:space="preserve">[Intern Name]</w:t>
      </w:r>
      <w:r>
        <w:br/>
      </w:r>
      <w:r>
        <w:t xml:space="preserve">Intern Architect</w:t>
      </w:r>
      <w:r>
        <w:br/>
      </w:r>
    </w:p>
    <w:p>
      <w:pPr>
        <w:pStyle w:val="BodyText"/>
      </w:pPr>
      <w:r>
        <w:t xml:space="preserve"> </w:t>
      </w:r>
    </w:p>
    <w:p>
      <w:pPr>
        <w:pStyle w:val="BodyText"/>
      </w:pPr>
      <w:r>
        <w:t xml:space="preserve"> </w:t>
      </w:r>
    </w:p>
    <w:p>
      <w:pPr>
        <w:pStyle w:val="BodyText"/>
      </w:pPr>
      <w:r>
        <w:t xml:space="preserve">SIGNATURE OF SUPERVISING ARCHITECT</w:t>
      </w:r>
    </w:p>
    <w:p>
      <w:pPr>
        <w:pStyle w:val="BodyText"/>
      </w:pPr>
      <w:r>
        <w:t xml:space="preserve">(Name and Stamp)</w:t>
      </w:r>
      <w:r>
        <w:br/>
      </w:r>
      <w:r>
        <w:t xml:space="preserve">[Supervisor Name]</w:t>
      </w:r>
    </w:p>
    <w:p>
      <w:pPr>
        <w:pStyle w:val="BodyText"/>
      </w:pPr>
      <w:r>
        <w:t xml:space="preserve">*This Internship Report was prepared specifically for the records of [University Name] and references architectural practices within DR Congo Kinshasa.</w:t>
      </w:r>
    </w:p>
    <w:p>
      <w:pPr>
        <w:pStyle w:val="BodyText"/>
      </w:pP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Architectural Practice in DR Congo Kinshasa</dc:title>
  <dc:creator/>
  <dc:language>en</dc:language>
  <cp:keywords/>
  <dcterms:created xsi:type="dcterms:W3CDTF">2026-07-29T08:27:14Z</dcterms:created>
  <dcterms:modified xsi:type="dcterms:W3CDTF">2026-07-29T08:27:14Z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