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Egypt</w:t>
      </w:r>
      <w:r>
        <w:t xml:space="preserve"> </w:t>
      </w:r>
      <w:r>
        <w:t xml:space="preserve">Alexandria</w:t>
      </w:r>
    </w:p>
    <w:bookmarkStart w:id="27" w:name="X7c378740577e59cfed45f233319bf6a2a8dceee"/>
    <w:p>
      <w:pPr>
        <w:pStyle w:val="Heading1"/>
      </w:pPr>
      <w:r>
        <w:t xml:space="preserve">Internship Report on Architectural Practice in Egypt Alexandria</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Firm Name:</w:t>
      </w:r>
      <w:r>
        <w:t xml:space="preserve"> </w:t>
      </w:r>
      <w:r>
        <w:t xml:space="preserve">Mediterranean Design Studio</w:t>
      </w:r>
      <w:r>
        <w:br/>
      </w:r>
      <w:r>
        <w:br/>
      </w:r>
      <w:r>
        <w:rPr>
          <w:bCs/>
          <w:b/>
        </w:rPr>
        <w:t xml:space="preserve">Date Submitted:</w:t>
      </w:r>
      <w:r>
        <w:t xml:space="preserve"> </w:t>
      </w:r>
      <w:r>
        <w:t xml:space="preserve">October 24, 2023</w:t>
      </w:r>
    </w:p>
    <w:p>
      <w:pPr>
        <w:pStyle w:val="BodyText"/>
      </w:pPr>
      <w:r>
        <w:t xml:space="preserve">This document serves as a comprehensive summary of the practical experience gained during an intensive internship program focused on architectural design and urban planning within the historic city of Egypt Alexandria. The primary objective of this internship was to bridge the gap between theoretical academic knowledge and real-world application, specifically tailored to the unique climatic, cultural, and historical context of Alexandria. As a future architect working in Egypt Alexandria one must understand not only structural integrity but also how buildings interact with the Mediterranean climate and respect the layered history that defines this coastal metropolis. The internship aimed to develop skills in sustainable design, heritage conservation, and modern urban adaptation while adhering to Egyptian architectural standards.</w:t>
      </w:r>
    </w:p>
    <w:bookmarkStart w:id="20" w:name="X02e30c72ddd59e76b379e4fc8d804b9e06e218b"/>
    <w:p>
      <w:pPr>
        <w:pStyle w:val="Heading2"/>
      </w:pPr>
      <w:r>
        <w:t xml:space="preserve">2. Overview of Egypt Alexandria’s Architectural Context</w:t>
      </w:r>
    </w:p>
    <w:p>
      <w:pPr>
        <w:pStyle w:val="FirstParagraph"/>
      </w:pPr>
      <w:r>
        <w:t xml:space="preserve">Egypt Alexandria is a city of profound architectural significance, characterized by a blend of Pharaonic roots Greco Roman legacy Ottoman influence and contemporary Arab modernism. During the internship it became evident that practicing as an architect in this region requires a nuanced understanding of these overlapping historical periods. Unlike Cairo which has its own distinct vertical growth patterns Alexandria presents horizontal challenges related to coastal erosion sand intrusion and high humidity levels. The role of an architect in Egypt Alexandria is therefore heavily influenced by environmental constraints and cultural preservation mandates. Many projects involve retrofitting existing structures or designing new developments that harmonize with the corniche (seafront promenade) while maintaining aesthetic coherence with neighboring buildings.</w:t>
      </w:r>
    </w:p>
    <w:bookmarkEnd w:id="20"/>
    <w:bookmarkStart w:id="21" w:name="Xc38b97dedd0c62e8fdef54b965c7fe139b6f559"/>
    <w:p>
      <w:pPr>
        <w:pStyle w:val="Heading2"/>
      </w:pPr>
      <w:r>
        <w:t xml:space="preserve">3. Daily Responsibilities and Project Involvement</w:t>
      </w:r>
    </w:p>
    <w:p>
      <w:pPr>
        <w:pStyle w:val="FirstParagraph"/>
      </w:pPr>
      <w:r>
        <w:t xml:space="preserve">The daily routine as an intern architect involved a mix of site visits drafting sessions client meetings and research into local building codes. One significant project undertaken was the redesign of a residential complex in the Sidi Gaber district. This area is known for its eclectic mix old villas and modern apartment blocks my task was to propose facades that respected the original proportions while integrating energy efficient systems appropriate for Egypt Alexandria's hot summers. I utilized AutoCAD Revit and SketchUp to develop 3D models that allowed stakeholders visualise how new materials such as light colored stone and shaded balconies could reduce heat gain without compromising aesthetic appeal.</w:t>
      </w:r>
    </w:p>
    <w:p>
      <w:pPr>
        <w:pStyle w:val="BodyText"/>
      </w:pPr>
      <w:r>
        <w:t xml:space="preserve">Another critical aspect of the internship was participating in site surveys. Visiting construction sites across Egypt Alexandria provided invaluable insights into local construction techniques. For instance many contractors still rely on manual labor for finishing touches which means architects must provide detailed drawings to ensure quality control. I learned how to read topographical maps assess soil stability near the coast and evaluate drainage systems that prevent waterlogging during rare but intense rainfall events typical of the Mediterranean region.</w:t>
      </w:r>
    </w:p>
    <w:bookmarkEnd w:id="21"/>
    <w:bookmarkStart w:id="22" w:name="challenges-encountered-in-local-practice"/>
    <w:p>
      <w:pPr>
        <w:pStyle w:val="Heading2"/>
      </w:pPr>
      <w:r>
        <w:t xml:space="preserve">4. Challenges Encountered in Local Practice</w:t>
      </w:r>
    </w:p>
    <w:p>
      <w:pPr>
        <w:pStyle w:val="FirstParagraph"/>
      </w:pPr>
      <w:r>
        <w:t xml:space="preserve">Navigating regulatory frameworks proved challenging yet educational. The urban planning department in Egypt Alexandria enforces strict zoning laws particularly regarding height restrictions near historical landmarks and sea views. As an intern I had to learn how to negotiate these limitations creatively rather than viewing them as obstacles. For example when designing a mixed-use building we were unable exceed certain heights due proximity to the Greco Roman ruins site instead we focused on vertical circulation efficiency creating internal courtyards that provided natural ventilation reducing reliance on air conditioning.</w:t>
      </w:r>
    </w:p>
    <w:p>
      <w:pPr>
        <w:pStyle w:val="BodyText"/>
      </w:pPr>
      <w:r>
        <w:t xml:space="preserve">Cultural sensitivity was another major challenge. In Egypt Alexandria architecture is not just about function it is deeply tied to social identity and community life. Spaces must accommodate family gatherings religious practices and communal activities typical of Egyptian society. Understanding these cultural nuances helped shape design decisions such as including semi private outdoor areas where residents could interact safely while maintaining privacy from street level sightlines.</w:t>
      </w:r>
    </w:p>
    <w:bookmarkEnd w:id="22"/>
    <w:bookmarkStart w:id="23" w:name="technical-skills-acquired"/>
    <w:p>
      <w:pPr>
        <w:pStyle w:val="Heading2"/>
      </w:pPr>
      <w:r>
        <w:t xml:space="preserve">5. Technical Skills Acquired</w:t>
      </w:r>
    </w:p>
    <w:p>
      <w:pPr>
        <w:pStyle w:val="FirstParagraph"/>
      </w:pPr>
      <w:r>
        <w:t xml:space="preserve">The internship significantly enhanced my technical proficiency in several key areas relevant to contemporary architectural practice:</w:t>
      </w:r>
      <w:r>
        <w:t xml:space="preserve"> </w:t>
      </w:r>
      <w:r>
        <w:t xml:space="preserve">1. Sustainable Design Principles: Learned about passive cooling strategies specific to Egypt Alexandria's climate including cross ventilation shading devices and thermal mass utilization using locally sourced materials like limestone and terracotta tiles which perform better than imported alternatives in high humidity conditions.</w:t>
      </w:r>
      <w:r>
        <w:br/>
      </w:r>
      <w:r>
        <w:t xml:space="preserve">2. Heritage Conservation Techniques: Studied methods for repairing damaged plasterwork restoring wooden windows frames treated against termite infestation common in older structures throughout Egypt Alexandria preserving authenticity without compromising structural safety.</w:t>
      </w:r>
      <w:r>
        <w:br/>
      </w:r>
      <w:r>
        <w:t xml:space="preserve">3.Digital Modeling and Visualization: Improved skills in Revit BIM workflow enabling collaboration with engineers and contractors more effectively ensuring that all disciplines work from up-to-date information reducing errors during construction phase.</w:t>
      </w:r>
    </w:p>
    <w:bookmarkEnd w:id="23"/>
    <w:bookmarkStart w:id="24" w:name="professional-development"/>
    <w:p>
      <w:pPr>
        <w:pStyle w:val="Heading2"/>
      </w:pPr>
      <w:r>
        <w:t xml:space="preserve">6. Professional Development</w:t>
      </w:r>
    </w:p>
    <w:p>
      <w:pPr>
        <w:pStyle w:val="FirstParagraph"/>
      </w:pPr>
      <w:r>
        <w:t xml:space="preserve">Beyond technical competencies this internship fostered essential soft skills crucial for any successful architect. Communication became paramount when explaining complex design concepts to clients who may lack formal training in architecture but possess strong opinions about their desired living spaces particularly relevant given the pride Egyptians take in their homes. Negotiation skills were also honed through discussions with municipal authorities regarding permits compliance adjustments necessary before breaking ground on projects anywhere within Egypt Alexandria.</w:t>
      </w:r>
    </w:p>
    <w:bookmarkEnd w:id="24"/>
    <w:bookmarkStart w:id="25" w:name="conclusion-and-future-implications"/>
    <w:p>
      <w:pPr>
        <w:pStyle w:val="Heading2"/>
      </w:pPr>
      <w:r>
        <w:t xml:space="preserve">7. Conclusion and Future Implications</w:t>
      </w:r>
    </w:p>
    <w:p>
      <w:pPr>
        <w:pStyle w:val="FirstParagraph"/>
      </w:pPr>
      <w:r>
        <w:t xml:space="preserve">In conclusion serving as an intern architect in Egypt Alexandria has been an enriching journey that transformed my perspective on what it means to design responsibly within a rich historical tapestry combined with modern demands. The experience highlighted the importance of contextual sensitivity sustainability and cultural awareness in every stage of architectural development. Moving forward I intend to apply these lessons learned directly towards pursuing licensure specialization focused upon sustainable urban regeneration projects specifically targeting neglected neighborhoods within Egypt Alexandria where affordable yet dignified housing solutions are desperately needed alongside improved public spaces that encourage social cohesion.</w:t>
      </w:r>
    </w:p>
    <w:p>
      <w:pPr>
        <w:pStyle w:val="BodyText"/>
      </w:pPr>
      <w:r>
        <w:t xml:space="preserve">This internship report underscores the dynamic nature of architectural practice today requiring professionals who can adapt quickly innovate continuously while respecting legacy traditions uniquely embodied by places like Egypt Alexandria. As global challenges such as climate change impact coastal cities disproportionately those trained in resilient design methodologies will play vital roles shaping future environments ensuring they remain livable inclusive vibrant communities for generations to come.</w:t>
      </w:r>
    </w:p>
    <w:bookmarkEnd w:id="25"/>
    <w:bookmarkStart w:id="26" w:name="acknowledgments"/>
    <w:p>
      <w:pPr>
        <w:pStyle w:val="Heading2"/>
      </w:pPr>
      <w:r>
        <w:t xml:space="preserve">8. Acknowledgments</w:t>
      </w:r>
    </w:p>
    <w:p>
      <w:pPr>
        <w:pStyle w:val="FirstParagraph"/>
      </w:pPr>
      <w:r>
        <w:t xml:space="preserve">I would like to express my sincere gratitude to the senior architects mentors staff members who guided me throughout this internship period offering valuable feedback patience encouragement making this experience truly memorable educational. Special thanks go out also colleagues fellow interns whose camaraderie made challenging days enjoyable thereby reinforcing belief teamwork essential component success any large scale architectural endeavor undertaken anywhere including but certainly not limited solely within borders Egypt Alexandria region itself.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Egypt Alexandria</dc:title>
  <dc:creator/>
  <dc:language>en</dc:language>
  <cp:keywords/>
  <dcterms:created xsi:type="dcterms:W3CDTF">2026-07-29T10:12:00Z</dcterms:created>
  <dcterms:modified xsi:type="dcterms:W3CDTF">2026-07-29T10:12:00Z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