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stitutional-internship-report"/>
    <w:p>
      <w:pPr>
        <w:pStyle w:val="Heading1"/>
      </w:pPr>
      <w:r>
        <w:t xml:space="preserve">Institutional Internship Report</w:t>
      </w:r>
    </w:p>
    <w:p>
      <w:pPr>
        <w:pStyle w:val="FirstParagraph"/>
      </w:pPr>
      <w:r>
        <w:rPr>
          <w:bCs/>
          <w:b/>
        </w:rPr>
        <w:t xml:space="preserve">Firm:</w:t>
      </w:r>
      <w:r>
        <w:t xml:space="preserve"> </w:t>
      </w:r>
      <w:r>
        <w:t xml:space="preserve">Zenith Architectural Studios</w:t>
      </w:r>
      <w:r>
        <w:br/>
      </w:r>
      <w:r>
        <w:rPr>
          <w:bCs/>
          <w:b/>
        </w:rPr>
        <w:t xml:space="preserve">Degree Program:</w:t>
      </w:r>
      <w:r>
        <w:t xml:space="preserve"> </w:t>
      </w:r>
      <w:r>
        <w:t xml:space="preserve">Bachelor of Architecture</w:t>
      </w:r>
      <w:r>
        <w:br/>
      </w:r>
      <w:r>
        <w:rPr>
          <w:bCs/>
          <w:b/>
        </w:rPr>
        <w:t xml:space="preserve">Date:</w:t>
      </w:r>
      <w:r>
        <w:t xml:space="preserve"> </w:t>
      </w:r>
      <w:r>
        <w:t xml:space="preserve">October 2023 - January 2024</w:t>
      </w:r>
      <w:r>
        <w:br/>
      </w:r>
      <w:r>
        <w:rPr>
          <w:iCs/>
          <w:i/>
        </w:rPr>
        <w:t xml:space="preserve">Lagos, Nigeria</w:t>
      </w:r>
    </w:p>
    <w:bookmarkEnd w:id="20"/>
    <w:bookmarkStart w:id="28" w:name="X82b685aa44e3acf77d10ffa027463e1aa0a1a5a"/>
    <w:p>
      <w:pPr>
        <w:pStyle w:val="Heading1"/>
      </w:pPr>
      <w:r>
        <w:t xml:space="preserve">Internship Report: Architectural Practice in a Dynamic Urban Context</w:t>
      </w:r>
    </w:p>
    <w:p>
      <w:pPr>
        <w:pStyle w:val="FirstParagraph"/>
      </w:pPr>
      <w:r>
        <w:rPr>
          <w:bCs/>
          <w:b/>
        </w:rPr>
        <w:t xml:space="preserve">Name:</w:t>
      </w:r>
      <w:r>
        <w:t xml:space="preserve"> </w:t>
      </w:r>
      <w:r>
        <w:t xml:space="preserve">Adeyemi Johnson</w:t>
      </w:r>
      <w:r>
        <w:br/>
      </w:r>
      <w:r>
        <w:rPr>
          <w:bCs/>
          <w:b/>
        </w:rPr>
        <w:t xml:space="preserve">ID Number:</w:t>
      </w:r>
      <w:r>
        <w:t xml:space="preserve"> </w:t>
      </w:r>
      <w:r>
        <w:t xml:space="preserve">ARCH/2023/045</w:t>
      </w:r>
      <w:r>
        <w:br/>
      </w:r>
      <w:r>
        <w:rPr>
          <w:iCs/>
          <w:i/>
        </w:rPr>
        <w:t xml:space="preserve">Mrs. Chioma Okafor, Lead Architect at Zenith Studios</w:t>
      </w:r>
    </w:p>
    <w:bookmarkStart w:id="21" w:name="introduction-and-overview-of-the-firm"/>
    <w:p>
      <w:pPr>
        <w:pStyle w:val="Heading2"/>
      </w:pPr>
      <w:r>
        <w:t xml:space="preserve">1. Introduction and Overview of the Firm</w:t>
      </w:r>
    </w:p>
    <w:p>
      <w:pPr>
        <w:pStyle w:val="FirstParagraph"/>
      </w:pPr>
      <w:r>
        <w:t xml:space="preserve">The purpose of this report is to document my experiences, observations, and academic growth during a four-month internship period at Zenith Architectural Studios. This institution is a prominent architectural firm based in Nigeria Lagos, renowned for its commitment to sustainable design and modern urban planning within the rapidly expanding metropolis of Lagos. As an aspiring</w:t>
      </w:r>
      <w:r>
        <w:t xml:space="preserve"> </w:t>
      </w:r>
      <w:r>
        <w:rPr>
          <w:bCs/>
          <w:b/>
        </w:rPr>
        <w:t xml:space="preserve">Architect</w:t>
      </w:r>
      <w:r>
        <w:t xml:space="preserve">, interning at this firm provided a unique opportunity to bridge the gap between theoretical academic knowledge and practical application in one of Africa’s most complex urban environments. The report details my daily responsibilities, challenges faced, technical skills acquired, and the broader implications of architectural practice in Nigeria Lagos.</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understand the lifecycle of an architectural project from inception to completion. Specifically, I aimed to achieve the following goals:</w:t>
      </w:r>
    </w:p>
    <w:p>
      <w:pPr>
        <w:numPr>
          <w:ilvl w:val="0"/>
          <w:numId w:val="1001"/>
        </w:numPr>
        <w:pStyle w:val="Compact"/>
      </w:pPr>
      <w:r>
        <w:t xml:space="preserve">To gain hands-on experience with AutoCAD and Revit software in a professional setting.</w:t>
      </w:r>
    </w:p>
    <w:p>
      <w:pPr>
        <w:numPr>
          <w:ilvl w:val="0"/>
          <w:numId w:val="1001"/>
        </w:numPr>
        <w:pStyle w:val="Compact"/>
      </w:pPr>
      <w:r>
        <w:t xml:space="preserve">To understand the regulatory framework governing building codes and urban planning in Nigeria Lagos.</w:t>
      </w:r>
    </w:p>
    <w:p>
      <w:pPr>
        <w:numPr>
          <w:ilvl w:val="0"/>
          <w:numId w:val="1001"/>
        </w:numPr>
        <w:pStyle w:val="Compact"/>
      </w:pPr>
      <w:r>
        <w:t xml:space="preserve">To observe site management practices, specifically focusing on material sourcing and labor coordination common in West African construction.</w:t>
      </w:r>
    </w:p>
    <w:p>
      <w:pPr>
        <w:numPr>
          <w:ilvl w:val="0"/>
          <w:numId w:val="1001"/>
        </w:numPr>
        <w:pStyle w:val="Compact"/>
      </w:pPr>
      <w:r>
        <w:t xml:space="preserve">To develop an appreciation for climate-responsive design strategies suitable for the tropical humidity of Lagos.</w:t>
      </w:r>
    </w:p>
    <w:bookmarkEnd w:id="22"/>
    <w:bookmarkStart w:id="23" w:name="description-of-activities"/>
    <w:p>
      <w:pPr>
        <w:pStyle w:val="Heading2"/>
      </w:pPr>
      <w:r>
        <w:t xml:space="preserve">3. Description of Activities</w:t>
      </w:r>
    </w:p>
    <w:p>
      <w:pPr>
        <w:pStyle w:val="FirstParagraph"/>
      </w:pPr>
      <w:r>
        <w:rPr>
          <w:bCs/>
          <w:b/>
        </w:rPr>
        <w:t xml:space="preserve">a. Design Development and Documentation</w:t>
      </w:r>
      <w:r>
        <w:br/>
      </w:r>
      <w:r>
        <w:t xml:space="preserve">My initial weeks were dedicated to learning the firm’s documentation standards. As an intern, I assisted senior staff in drafting floor plans, elevations, and sections for a mixed-use residential development in Victoria Island. This experience was crucial for an aspiring</w:t>
      </w:r>
      <w:r>
        <w:t xml:space="preserve"> </w:t>
      </w:r>
      <w:r>
        <w:rPr>
          <w:bCs/>
          <w:b/>
        </w:rPr>
        <w:t xml:space="preserve">Architect</w:t>
      </w:r>
      <w:r>
        <w:t xml:space="preserve">, as it highlighted the importance of precision and clarity in technical drawings. In Nigeria Lagos, where urban density is extremely high, every square meter must be optimized efficiently. I learned how to translate conceptual sketches into constructible drawings that comply with local zoning laws.</w:t>
      </w:r>
    </w:p>
    <w:p>
      <w:pPr>
        <w:pStyle w:val="BodyText"/>
      </w:pPr>
      <w:r>
        <w:rPr>
          <w:bCs/>
          <w:b/>
        </w:rPr>
        <w:t xml:space="preserve">b. Site Visits and Supervision</w:t>
      </w:r>
      <w:r>
        <w:br/>
      </w:r>
      <w:r>
        <w:t xml:space="preserve">Regular site visits were conducted to monitor construction progress at various projects across Nigeria Lagos, including sites in Lekki and Ikoyi. These visits provided insight into the realities of construction management. I observed how materials such as locally sourced laterite blocks are integrated with modern concrete structures. Furthermore, I learned about the logistical challenges of moving heavy materials through the congested traffic typical of Lagos streets to reach construction sites.</w:t>
      </w:r>
    </w:p>
    <w:p>
      <w:pPr>
        <w:pStyle w:val="BodyText"/>
      </w:pPr>
      <w:r>
        <w:rPr>
          <w:bCs/>
          <w:b/>
        </w:rPr>
        <w:t xml:space="preserve">c. Client Interaction and Stakeholder Management</w:t>
      </w:r>
      <w:r>
        <w:br/>
      </w:r>
      <w:r>
        <w:t xml:space="preserve">Part of my role involved attending client meetings where project milestones were reviewed. This exposed me to the soft skills required in architecture, such as negotiation and presentation. In the context of Nigeria Lagos, clients often have specific aesthetic preferences mixed with strict budget constraints. Learning to balance these expectations while maintaining design integrity was a significant learning curve.</w:t>
      </w:r>
    </w:p>
    <w:bookmarkEnd w:id="23"/>
    <w:bookmarkStart w:id="24" w:name="challenges-encountered"/>
    <w:p>
      <w:pPr>
        <w:pStyle w:val="Heading2"/>
      </w:pPr>
      <w:r>
        <w:t xml:space="preserve">4. Challenges Encountered</w:t>
      </w:r>
    </w:p>
    <w:p>
      <w:pPr>
        <w:pStyle w:val="FirstParagraph"/>
      </w:pPr>
      <w:r>
        <w:rPr>
          <w:bCs/>
          <w:b/>
        </w:rPr>
        <w:t xml:space="preserve">a. Infrastructure and Logistics</w:t>
      </w:r>
      <w:r>
        <w:br/>
      </w:r>
      <w:r>
        <w:t xml:space="preserve">One of the most significant challenges observed during this internship is the infrastructure deficit in Nigeria Lagos. Power outages frequently disrupt site operations, requiring firms to maintain costly diesel generators. Similarly, water scarcity affects concrete curing processes on-site. As an</w:t>
      </w:r>
      <w:r>
        <w:t xml:space="preserve"> </w:t>
      </w:r>
      <w:r>
        <w:rPr>
          <w:bCs/>
          <w:b/>
        </w:rPr>
        <w:t xml:space="preserve">Architect</w:t>
      </w:r>
      <w:r>
        <w:t xml:space="preserve">, one must design with these contingencies in mind, ensuring that buildings are resilient to such interruptions.</w:t>
      </w:r>
    </w:p>
    <w:p>
      <w:pPr>
        <w:pStyle w:val="BodyText"/>
      </w:pPr>
      <w:r>
        <w:rPr>
          <w:bCs/>
          <w:b/>
        </w:rPr>
        <w:t xml:space="preserve">b. Regulatory Compliance</w:t>
      </w:r>
      <w:r>
        <w:br/>
      </w:r>
      <w:r>
        <w:t xml:space="preserve">Navigating the bureaucratic processes for building permits in Nigeria Lagos can be time-consuming. I assisted in compiling documentation for the Lagos State Physical Planning Permit Authority (LASPPPA). This experience taught me that architectural practice is not just about design but also about legal compliance and administrative navigation.</w:t>
      </w:r>
    </w:p>
    <w:bookmarkEnd w:id="24"/>
    <w:bookmarkStart w:id="25" w:name="skills-acquired"/>
    <w:p>
      <w:pPr>
        <w:pStyle w:val="Heading2"/>
      </w:pPr>
      <w:r>
        <w:t xml:space="preserve">5. Skills Acquired</w:t>
      </w:r>
    </w:p>
    <w:p>
      <w:pPr>
        <w:pStyle w:val="FirstParagraph"/>
      </w:pPr>
      <w:r>
        <w:t xml:space="preserve">During this period, I significantly enhanced my technical proficiency in Building Information Modeling (BIM). I became adept at using Revit for 3D modeling, which allows for better visualization of complex geometries often found in modern Nigerian architecture. Additionally, I developed a deeper understanding of passive cooling techniques essential for the Lagos climate. By incorporating natural ventilation and shading devices into our designs, we can reduce reliance on air conditioning, thereby lowering operational costs and environmental impact.</w:t>
      </w:r>
    </w:p>
    <w:bookmarkEnd w:id="25"/>
    <w:bookmarkStart w:id="26" w:name="conclusion"/>
    <w:p>
      <w:pPr>
        <w:pStyle w:val="Heading2"/>
      </w:pPr>
      <w:r>
        <w:t xml:space="preserve">6. Conclusion</w:t>
      </w:r>
    </w:p>
    <w:p>
      <w:pPr>
        <w:pStyle w:val="FirstParagraph"/>
      </w:pPr>
      <w:r>
        <w:t xml:space="preserve">In conclusion, this internship has been an invaluable chapter in my journey to becoming a professional</w:t>
      </w:r>
      <w:r>
        <w:t xml:space="preserve"> </w:t>
      </w:r>
      <w:r>
        <w:rPr>
          <w:bCs/>
          <w:b/>
        </w:rPr>
        <w:t xml:space="preserve">Architect</w:t>
      </w:r>
      <w:r>
        <w:t xml:space="preserve">. Working within the vibrant and demanding context of Nigeria Lagos has taught me resilience, adaptability, and the importance of context-specific design. The experience has reinforced my belief that architecture in developing urban centers like Nigeria Lagos requires a holistic approach that considers social, economic, and environmental factors. I am now better equipped to contribute to the built environment with sensitivity to local needs while embracing global best practices.</w:t>
      </w:r>
    </w:p>
    <w:bookmarkEnd w:id="26"/>
    <w:bookmarkStart w:id="27" w:name="recommendations"/>
    <w:p>
      <w:pPr>
        <w:pStyle w:val="Heading2"/>
      </w:pPr>
      <w:r>
        <w:t xml:space="preserve">7. Recommendations</w:t>
      </w:r>
    </w:p>
    <w:p>
      <w:pPr>
        <w:pStyle w:val="FirstParagraph"/>
      </w:pPr>
      <w:r>
        <w:t xml:space="preserve">I recommend that future interns focus heavily on understanding local building codes early in their tenure. Furthermore, students should seek internships in high-density urban areas like Nigeria Lagos to gain exposure to the complexities of large-scale urban housing and infrastructure projects.</w:t>
      </w:r>
    </w:p>
    <w:p>
      <w:pPr>
        <w:pStyle w:val="BodyText"/>
      </w:pPr>
      <w:r>
        <w:rPr>
          <w:bCs/>
          <w:b/>
        </w:rPr>
        <w:t xml:space="preserve">Intern Signature:</w:t>
      </w:r>
      <w:r>
        <w:t xml:space="preserve"> </w:t>
      </w:r>
      <w:r>
        <w:t xml:space="preserve">_________________________</w:t>
      </w:r>
    </w:p>
    <w:p>
      <w:pPr>
        <w:pStyle w:val="BodyText"/>
      </w:pPr>
      <w:r>
        <w:t xml:space="preserve">Date: January 30, 2024</w:t>
      </w:r>
    </w:p>
    <w:p>
      <w:pPr>
        <w:pStyle w:val="BodyText"/>
      </w:pPr>
      <w:r>
        <w:br/>
      </w:r>
    </w:p>
    <w:p>
      <w:pPr>
        <w:pStyle w:val="BodyText"/>
      </w:pPr>
      <w:r>
        <w:rPr>
          <w:bCs/>
          <w:b/>
        </w:rPr>
        <w:t xml:space="preserve">Supervisor Signature:</w:t>
      </w:r>
      <w:r>
        <w:t xml:space="preserve"> </w:t>
      </w:r>
      <w:r>
        <w:t xml:space="preserve">_________________________</w:t>
      </w:r>
    </w:p>
    <w:p>
      <w:pPr>
        <w:pStyle w:val="BodyText"/>
      </w:pPr>
      <w:r>
        <w:t xml:space="preserve">Name: Mrs. Chioma Okafor</w:t>
      </w:r>
      <w:r>
        <w:br/>
      </w:r>
      <w:r>
        <w:t xml:space="preserve">Title: Lead Architect</w:t>
      </w:r>
      <w:r>
        <w:br/>
      </w:r>
      <w:r>
        <w:t xml:space="preserve">Firm: Zenith Architectural Studios, Nigeria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2026-07-29T15:59:43Z</dcterms:created>
  <dcterms:modified xsi:type="dcterms:W3CDTF">2026-07-29T15:59:43Z</dcterms:modified>
</cp:coreProperties>
</file>

<file path=docProps/custom.xml><?xml version="1.0" encoding="utf-8"?>
<Properties xmlns="http://schemas.openxmlformats.org/officeDocument/2006/custom-properties" xmlns:vt="http://schemas.openxmlformats.org/officeDocument/2006/docPropsVTypes"/>
</file>