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internship-report-architect-in-peru-lima"/>
    <w:p>
      <w:pPr>
        <w:pStyle w:val="Heading1"/>
      </w:pPr>
      <w:r>
        <w:t xml:space="preserve">Internship Report: Architect in Peru Lima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Institution/University:</w:t>
      </w:r>
      <w:r>
        <w:t xml:space="preserve">[Your University Name]</w:t>
      </w:r>
      <w:r>
        <w:br/>
      </w:r>
      <w:r>
        <w:rPr>
          <w:bCs/>
          <w:b/>
        </w:rPr>
        <w:t xml:space="preserve">Firm/Organization:</w:t>
      </w:r>
      <w:r>
        <w:t xml:space="preserve">[Name of Architectural Firm in Lima]</w:t>
      </w:r>
    </w:p>
    <w:bookmarkEnd w:id="20"/>
    <w:bookmarkStart w:id="21" w:name="introduction"/>
    <w:p>
      <w:pPr>
        <w:pStyle w:val="Heading1"/>
      </w:pPr>
      <w:r>
        <w:t xml:space="preserve">Introduction</w:t>
      </w:r>
    </w:p>
    <w:p>
      <w:pPr>
        <w:pStyle w:val="FirstParagraph"/>
      </w:pPr>
      <w:r>
        <w:t xml:space="preserve">This Internship Report serves as a comprehensive documentation of my professional experience as an intern within the field of Architecture. The primary focus of this report is to detail the activities, challenges, and learning outcomes encountered during my tenure at [Name of Architectural Firm] located in Peru Lima. This internship was designed to bridge the gap between academic theory and practical application, offering a unique perspective on how architectural principles are adapted to the specific socio-economic and environmental context of Peru Lima. The vibrant urban landscape of Peru Lima provides an exceptional backdrop for studying sustainable design, heritage preservation, and modern infrastructure development.</w:t>
      </w:r>
    </w:p>
    <w:bookmarkEnd w:id="21"/>
    <w:bookmarkStart w:id="22" w:name="objectives-of-the-internship"/>
    <w:p>
      <w:pPr>
        <w:pStyle w:val="Heading1"/>
      </w:pPr>
      <w:r>
        <w:t xml:space="preserve">Objectives of the Internship</w:t>
      </w:r>
    </w:p>
    <w:p>
      <w:pPr>
        <w:pStyle w:val="FirstParagraph"/>
      </w:pPr>
      <w:r>
        <w:t xml:space="preserve">The main objectives pursued during this Internship Report were multifaceted. First, it aimed to enhance my proficiency in industry-standard software such as AutoCAD, Revit, and SketchUp within a professional setting. Second, it sought to deepen my understanding of local building codes and regulations specific to Peru Lima. Thirdly, the internship intended to cultivate skills in project management and client communication while contributing meaningfully to ongoing projects. By focusing on these goals I hoped to gain a holistic view of the architectural profession in one of Latin America's most dynamic capitals.</w:t>
      </w:r>
    </w:p>
    <w:bookmarkEnd w:id="22"/>
    <w:bookmarkStart w:id="23" w:name="scope-of-work-and-responsibilities"/>
    <w:p>
      <w:pPr>
        <w:pStyle w:val="Heading1"/>
      </w:pPr>
      <w:r>
        <w:t xml:space="preserve">Scope of Work and Responsibilities</w:t>
      </w:r>
    </w:p>
    <w:p>
      <w:pPr>
        <w:pStyle w:val="FirstParagraph"/>
      </w:pPr>
      <w:r>
        <w:t xml:space="preserve">During my time as an intern, I was assigned various tasks that allowed me to engage deeply with the architectural process from conception to execution. One significant aspect involved assisting senior Architects in developing conceptual designs for residential developments in Peru Lima. These projects required careful consideration of seismic activity a critical factor given Peru's geographical location hence integrating structural integrity with aesthetic appeal was paramount.</w:t>
      </w:r>
    </w:p>
    <w:p>
      <w:pPr>
        <w:pStyle w:val="BodyText"/>
      </w:pPr>
      <w:r>
        <w:t xml:space="preserve">Additionally I participated in site visits where I observed firsthand how construction techniques were implemented on the ground level. This hands-on experience proved invaluable as it provided insights into material selection logistical planning and coordination among different stakeholders such as engineers contractors and local authorities. Another key responsibility included preparing detailed drawings specifications using advanced software tools under the guidance of experienced mentors who emphasized precision attention to detail.</w:t>
      </w:r>
    </w:p>
    <w:p>
      <w:pPr>
        <w:pStyle w:val="BodyText"/>
      </w:pPr>
      <w:r>
        <w:t xml:space="preserve">Furthermore I contributed to research initiatives focused on sustainable practices tailored for urban environments like Peru Lima. This entailed analyzing energy efficiency strategies water conservation methods waste management protocols etc which could be integrated into future designs aimed at reducing environmental impact without compromising functionality or beauty.</w:t>
      </w:r>
    </w:p>
    <w:bookmarkEnd w:id="23"/>
    <w:bookmarkStart w:id="24" w:name="challenges-encountered"/>
    <w:p>
      <w:pPr>
        <w:pStyle w:val="Heading1"/>
      </w:pPr>
      <w:r>
        <w:t xml:space="preserve">Challenges Encountered</w:t>
      </w:r>
    </w:p>
    <w:p>
      <w:pPr>
        <w:pStyle w:val="FirstParagraph"/>
      </w:pPr>
      <w:r>
        <w:t xml:space="preserve">Navigating the complexities of working as an intern in Peru Lima presented several challenges throughout this experience. One major hurdle was adapting to fast-paced project timelines typical of high-density cities where space constraints demand innovative solutions quickly yet efficiently. Additionally communicating effectively across cultural boundaries posed another layer complexity especially when dealing with international clients unfamiliar with regional nuances.</w:t>
      </w:r>
    </w:p>
    <w:p>
      <w:pPr>
        <w:pStyle w:val="BodyText"/>
      </w:pPr>
      <w:r>
        <w:t xml:space="preserve">Another challenge stemmed from balancing theoretical knowledge acquired through university studies with practical realities faced by practicing professionals daily. For instance while learning about idealized forms during coursework I often found myself grappling real-world limitations imposed by budgetary constraints site conditions regulatory frameworks etc all of which necessitated flexible thinking problem-solving abilities beyond conventional approaches taught academically.</w:t>
      </w:r>
    </w:p>
    <w:bookmarkEnd w:id="24"/>
    <w:bookmarkStart w:id="25" w:name="key-learnings-and-achievements"/>
    <w:p>
      <w:pPr>
        <w:pStyle w:val="Heading1"/>
      </w:pPr>
      <w:r>
        <w:t xml:space="preserve">Key Learnings and Achievements</w:t>
      </w:r>
    </w:p>
    <w:p>
      <w:pPr>
        <w:pStyle w:val="FirstParagraph"/>
      </w:pPr>
      <w:r>
        <w:t xml:space="preserve">This Internship Report highlights numerous key learnings achieved over the course of my placement. Foremost among these was gaining practical expertise in navigating local zoning laws permitting processes unique to Peru Lima enabling smoother transitions between design phases construction stages. Moreover I developed stronger interpersonal skills through collaborating closely with diverse teams comprising individuals from varied backgrounds disciplines fostering mutual respect understanding essential for successful project delivery.</w:t>
      </w:r>
    </w:p>
    <w:p>
      <w:pPr>
        <w:pStyle w:val="BodyText"/>
      </w:pPr>
      <w:r>
        <w:t xml:space="preserve">Achievements also encompassed contributing significantly towards finalizing certain aspects of ongoing projects including creating realistic 3D visualizations helping streamline client presentations enhancing overall quality output produced by firm. Furthermore participating in workshops seminars organized internally helped broaden my perspective on emerging trends technologies shaping landscape architecture globally locally alike.</w:t>
      </w:r>
    </w:p>
    <w:bookmarkEnd w:id="25"/>
    <w:bookmarkStart w:id="26" w:name="conclusion"/>
    <w:p>
      <w:pPr>
        <w:pStyle w:val="Heading1"/>
      </w:pPr>
      <w:r>
        <w:t xml:space="preserve">Conclusion</w:t>
      </w:r>
    </w:p>
    <w:p>
      <w:pPr>
        <w:pStyle w:val="FirstParagraph"/>
      </w:pPr>
      <w:r>
        <w:t xml:space="preserve">In conclusion this Internship Report reflects positively upon my journey exploring realm of Architecture within context provided by Peru Lima setting. Through engaging actively with professionals mentorship receiving constructive feedback continuously improving myself professionally personally alike I believe laid solid foundation future career aspirations aspiring towards becoming competent responsible Architect capable addressing multifaceted needs societies today tomorrow alike. Lastly expressing sincere gratitude towards everyone involved making this enriching experience possible particularly those whose guidance support made all difference throughout journey thus far.</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Peru Lima</dc:title>
  <dc:creator/>
  <dc:language>en</dc:language>
  <cp:keywords/>
  <dcterms:created xsi:type="dcterms:W3CDTF">2026-07-29T10:24:09Z</dcterms:created>
  <dcterms:modified xsi:type="dcterms:W3CDTF">2026-07-29T10:24:09Z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