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Degree Program:</w:t>
      </w:r>
      <w:r>
        <w:t xml:space="preserve">Bachelor of Architecture</w:t>
      </w:r>
      <w:r>
        <w:br/>
      </w:r>
    </w:p>
    <w:p>
      <w:pPr>
        <w:pStyle w:val="BodyText"/>
      </w:pPr>
      <w:r>
        <w:t xml:space="preserve">Institution:[University Name]</w:t>
      </w:r>
      <w:r>
        <w:br/>
      </w:r>
    </w:p>
    <w:p>
      <w:pPr>
        <w:pStyle w:val="BodyText"/>
      </w:pPr>
      <w:r>
        <w:t xml:space="preserve">Firm/Company: [Firm Name] -Riyadh</w:t>
      </w:r>
      <w:r>
        <w:br/>
      </w:r>
      <w:r>
        <w:br/>
      </w:r>
    </w:p>
    <w:bookmarkEnd w:id="20"/>
    <w:bookmarkStart w:id="21" w:name="introduction"/>
    <w:p>
      <w:pPr>
        <w:pStyle w:val="Heading2"/>
      </w:pPr>
      <w:r>
        <w:t xml:space="preserve">1. Introduction</w:t>
      </w:r>
    </w:p>
    <w:p>
      <w:pPr>
        <w:pStyle w:val="FirstParagraph"/>
      </w:pPr>
      <w:r>
        <w:t xml:space="preserve">This Internship Report outlines the comprehensive experience gained during a structured training period undertaken in Riyadh, the capital city of</w:t>
      </w:r>
      <w:r>
        <w:t xml:space="preserve"> </w:t>
      </w:r>
      <w:r>
        <w:rPr>
          <w:bCs/>
          <w:b/>
        </w:rPr>
        <w:t xml:space="preserve">Saudi Arabia</w:t>
      </w:r>
      <w:r>
        <w:t xml:space="preserve">. As the global architecture industry undergoes a transformative phase driven by Vision 2030, participating as an intern</w:t>
      </w:r>
    </w:p>
    <w:p>
      <w:pPr>
        <w:pStyle w:val="BodyText"/>
      </w:pPr>
      <w:r>
        <w:t xml:space="preserve">Architect in one of this nation’s most dynamic urban centers provided invaluable insights into modern design principles, sustainable development, and cultural integration. The primary objective of this internship was to bridge theoretical academic knowledge with practical professional applications within a high-growth market. By immersing myself in the daily operations of an</w:t>
      </w:r>
    </w:p>
    <w:p>
      <w:pPr>
        <w:pStyle w:val="BodyText"/>
      </w:pPr>
      <w:r>
        <w:t xml:space="preserve">Architect’s workflow in</w:t>
      </w:r>
      <w:r>
        <w:t xml:space="preserve"> </w:t>
      </w:r>
      <w:r>
        <w:rPr>
          <w:bCs/>
          <w:b/>
        </w:rPr>
        <w:t xml:space="preserve">Saudi Arabia Riyadh</w:t>
      </w:r>
      <w:r>
        <w:t xml:space="preserve">, I aimed to understand how contemporary aesthetics can coexist with traditional Islamic heritage while meeting rigorous sustainability standards.</w:t>
      </w:r>
    </w:p>
    <w:bookmarkEnd w:id="21"/>
    <w:bookmarkStart w:id="22" w:name="objectives-of-the-internship"/>
    <w:p>
      <w:pPr>
        <w:pStyle w:val="Heading2"/>
      </w:pPr>
      <w:r>
        <w:t xml:space="preserve">2. Objectives of the Internship</w:t>
      </w:r>
    </w:p>
    <w:p>
      <w:pPr>
        <w:pStyle w:val="FirstParagraph"/>
      </w:pPr>
      <w:r>
        <w:t xml:space="preserve">The internship was designed with specific learning outcomes tailored to the unique context of</w:t>
      </w:r>
      <w:r>
        <w:t xml:space="preserve"> </w:t>
      </w:r>
      <w:r>
        <w:rPr>
          <w:bCs/>
          <w:b/>
        </w:rPr>
        <w:t xml:space="preserve">Saudi Arabia Riyadh</w:t>
      </w:r>
      <w:r>
        <w:t xml:space="preserve">. The primary goals included:</w:t>
      </w:r>
    </w:p>
    <w:p>
      <w:pPr>
        <w:numPr>
          <w:ilvl w:val="0"/>
          <w:numId w:val="1001"/>
        </w:numPr>
        <w:pStyle w:val="Compact"/>
      </w:pPr>
      <w:r>
        <w:t xml:space="preserve">To observe and participate in the end-to-end design process of large-scale commercial and residential projects.</w:t>
      </w:r>
    </w:p>
    <w:p>
      <w:pPr>
        <w:numPr>
          <w:ilvl w:val="0"/>
          <w:numId w:val="1001"/>
        </w:numPr>
        <w:pStyle w:val="Compact"/>
      </w:pPr>
      <w:r>
        <w:t xml:space="preserve">To understand local building codes, zoning regulations, and environmental constraints specific to</w:t>
      </w:r>
      <w:r>
        <w:t xml:space="preserve"> </w:t>
      </w:r>
      <w:r>
        <w:rPr>
          <w:bCs/>
          <w:b/>
        </w:rPr>
        <w:t xml:space="preserve">Saudi Arabia Riyadh</w:t>
      </w:r>
      <w:r>
        <w:t xml:space="preserve">.</w:t>
      </w:r>
    </w:p>
    <w:p>
      <w:pPr>
        <w:numPr>
          <w:ilvl w:val="0"/>
          <w:numId w:val="1001"/>
        </w:numPr>
        <w:pStyle w:val="Compact"/>
      </w:pPr>
      <w:r>
        <w:t xml:space="preserve">To develop technical proficiency in industry-standard software such as AutoCAD, Revit (BIM), and SketchUp under the supervision of a senior</w:t>
      </w:r>
    </w:p>
    <w:p>
      <w:pPr>
        <w:numPr>
          <w:ilvl w:val="0"/>
          <w:numId w:val="1000"/>
        </w:numPr>
        <w:pStyle w:val="Compact"/>
      </w:pPr>
      <w:r>
        <w:t xml:space="preserve">Architect.</w:t>
      </w:r>
    </w:p>
    <w:p>
      <w:pPr>
        <w:numPr>
          <w:ilvl w:val="0"/>
          <w:numId w:val="1001"/>
        </w:numPr>
        <w:pStyle w:val="Compact"/>
      </w:pPr>
      <w:r>
        <w:t xml:space="preserve">To analyze how cultural sensitivity influences spatial planning and façade design in the Middle Eastern context.</w:t>
      </w:r>
    </w:p>
    <w:bookmarkEnd w:id="22"/>
    <w:bookmarkStart w:id="23" w:name="company-overview"/>
    <w:p>
      <w:pPr>
        <w:pStyle w:val="Heading2"/>
      </w:pPr>
      <w:r>
        <w:t xml:space="preserve">3. Company Overview</w:t>
      </w:r>
    </w:p>
    <w:p>
      <w:pPr>
        <w:pStyle w:val="FirstParagraph"/>
      </w:pPr>
      <w:r>
        <w:t xml:space="preserve">The internship was conducted at [Firm Name], a prominent architectural consultancy based in</w:t>
      </w:r>
      <w:r>
        <w:t xml:space="preserve"> </w:t>
      </w:r>
      <w:r>
        <w:rPr>
          <w:bCs/>
          <w:b/>
        </w:rPr>
        <w:t xml:space="preserve">Saudi Arabia Riyadh</w:t>
      </w:r>
      <w:r>
        <w:t xml:space="preserve">. The firm has played a pivotal role in shaping the skyline of</w:t>
      </w:r>
    </w:p>
    <w:p>
      <w:pPr>
        <w:pStyle w:val="BodyText"/>
      </w:pPr>
      <w:r>
        <w:t xml:space="preserve">Saudi Arabia Riyadh, contributing to landmark projects that reflect the nation’s rapid modernization. With a multidisciplinary team comprising engineers, landscape architects, and urban planners, the firm emphasizes innovation and sustainability. Working alongside experienced professionals provided an environment conducive to learning how an</w:t>
      </w:r>
    </w:p>
    <w:p>
      <w:pPr>
        <w:pStyle w:val="BodyText"/>
      </w:pPr>
      <w:r>
        <w:t xml:space="preserve">Architect navigates complex project requirements in a bustling metropolis like</w:t>
      </w:r>
      <w:r>
        <w:t xml:space="preserve"> </w:t>
      </w:r>
      <w:r>
        <w:rPr>
          <w:bCs/>
          <w:b/>
        </w:rPr>
        <w:t xml:space="preserve">Saudi Arabia Riyadh</w:t>
      </w:r>
      <w:r>
        <w:t xml:space="preserve">.</w:t>
      </w:r>
    </w:p>
    <w:bookmarkEnd w:id="23"/>
    <w:bookmarkStart w:id="28" w:name="tasks-and-responsibilities"/>
    <w:p>
      <w:pPr>
        <w:pStyle w:val="Heading2"/>
      </w:pPr>
      <w:r>
        <w:t xml:space="preserve">4. Tasks and Responsibilities</w:t>
      </w:r>
    </w:p>
    <w:p>
      <w:pPr>
        <w:pStyle w:val="FirstParagraph"/>
      </w:pPr>
      <w:r>
        <w:t xml:space="preserve">During the internship period, my role as an intern allowed me to engage in various critical tasks that mirrored those of a junior</w:t>
      </w:r>
    </w:p>
    <w:p>
      <w:pPr>
        <w:pStyle w:val="BodyText"/>
      </w:pPr>
      <w:r>
        <w:t xml:space="preserve">Architect. These responsibilities were instrumental in understanding the intricacies of practice in</w:t>
      </w:r>
      <w:r>
        <w:t xml:space="preserve"> </w:t>
      </w:r>
      <w:r>
        <w:rPr>
          <w:bCs/>
          <w:b/>
        </w:rPr>
        <w:t xml:space="preserve">Saudi Arabia Riyadh</w:t>
      </w:r>
      <w:r>
        <w:t xml:space="preserve">.</w:t>
      </w:r>
    </w:p>
    <w:bookmarkStart w:id="24" w:name="conceptual-design-and-visualization"/>
    <w:p>
      <w:pPr>
        <w:pStyle w:val="Heading3"/>
      </w:pPr>
      <w:r>
        <w:t xml:space="preserve">4.1 Conceptual Design and Visualization</w:t>
      </w:r>
    </w:p>
    <w:p>
      <w:pPr>
        <w:pStyle w:val="FirstParagraph"/>
      </w:pPr>
      <w:r>
        <w:t xml:space="preserve">I assisted senior designers in developing initial concept sketches for a mixed-use development project located in central</w:t>
      </w:r>
    </w:p>
    <w:p>
      <w:pPr>
        <w:pStyle w:val="BodyText"/>
      </w:pPr>
      <w:r>
        <w:t xml:space="preserve">Saudi Arabia Riyadh. This involved creating massing models to test volumetric efficiency against sunlight paths, crucial for the hot climate of</w:t>
      </w:r>
      <w:r>
        <w:t xml:space="preserve"> </w:t>
      </w:r>
      <w:r>
        <w:rPr>
          <w:bCs/>
          <w:b/>
        </w:rPr>
        <w:t xml:space="preserve">Saudi Arabia Riyadh</w:t>
      </w:r>
      <w:r>
        <w:t xml:space="preserve">. Using Rhino and Grasshopper, I helped optimize building orientation to minimize solar heat gain, a key consideration for any responsible</w:t>
      </w:r>
    </w:p>
    <w:p>
      <w:pPr>
        <w:pStyle w:val="BodyText"/>
      </w:pPr>
      <w:r>
        <w:t xml:space="preserve">Architect working in this region.</w:t>
      </w:r>
    </w:p>
    <w:bookmarkEnd w:id="24"/>
    <w:bookmarkStart w:id="25" w:name="bim-documentation-and-coordination"/>
    <w:p>
      <w:pPr>
        <w:pStyle w:val="Heading3"/>
      </w:pPr>
      <w:r>
        <w:t xml:space="preserve">4.2 BIM Documentation and Coordination</w:t>
      </w:r>
    </w:p>
    <w:p>
      <w:pPr>
        <w:pStyle w:val="FirstParagraph"/>
      </w:pPr>
      <w:r>
        <w:t xml:space="preserve">A significant portion of my time was dedicated to Building Information Modeling (BIM). I learned how an</w:t>
      </w:r>
    </w:p>
    <w:p>
      <w:pPr>
        <w:pStyle w:val="BodyText"/>
      </w:pPr>
      <w:r>
        <w:t xml:space="preserve">Architect, when working with MEP (Mechanical, Electrical, and Plumbing) engineers in</w:t>
      </w:r>
      <w:r>
        <w:t xml:space="preserve"> </w:t>
      </w:r>
      <w:r>
        <w:rPr>
          <w:bCs/>
          <w:b/>
        </w:rPr>
        <w:t xml:space="preserve">Saudi Arabia Riyadh</w:t>
      </w:r>
      <w:r>
        <w:t xml:space="preserve">, must coordinate detailed digital models to prevent clashes on site. This experience highlighted the importance of precision and collaboration in modern architectural practice.</w:t>
      </w:r>
    </w:p>
    <w:bookmarkEnd w:id="25"/>
    <w:bookmarkStart w:id="26" w:name="sustainability-analysis"/>
    <w:p>
      <w:pPr>
        <w:pStyle w:val="Heading3"/>
      </w:pPr>
      <w:r>
        <w:t xml:space="preserve">4.3 Sustainability Analysis</w:t>
      </w:r>
    </w:p>
    <w:p>
      <w:pPr>
        <w:pStyle w:val="FirstParagraph"/>
      </w:pPr>
      <w:r>
        <w:t xml:space="preserve">In alignment with</w:t>
      </w:r>
    </w:p>
    <w:p>
      <w:pPr>
        <w:pStyle w:val="BodyText"/>
      </w:pPr>
      <w:r>
        <w:t xml:space="preserve">Saudi Arabia Riyadh's push toward green building certifications (such as Estidama or local equivalents), I conducted energy simulations. These analyses helped the team understand how material choices impact thermal comfort, allowing the senior</w:t>
      </w:r>
    </w:p>
    <w:p>
      <w:pPr>
        <w:pStyle w:val="BodyText"/>
      </w:pPr>
      <w:r>
        <w:t xml:space="preserve">Architect to make informed decisions about façade materials that reflect heat and promote passive cooling.</w:t>
      </w:r>
    </w:p>
    <w:bookmarkEnd w:id="26"/>
    <w:bookmarkStart w:id="27" w:name="cultural-integration-studies"/>
    <w:p>
      <w:pPr>
        <w:pStyle w:val="Heading3"/>
      </w:pPr>
      <w:r>
        <w:t xml:space="preserve">4.4 Cultural Integration Studies</w:t>
      </w:r>
    </w:p>
    <w:p>
      <w:pPr>
        <w:pStyle w:val="FirstParagraph"/>
      </w:pPr>
      <w:r>
        <w:t xml:space="preserve">I participated in workshops focused on integrating traditional Najdi architecture elements into contemporary designs. This involved studying the use of courtyards, wind towers (Barjeel), and intricate geometric patterns that provide shade and privacy, ensuring that the final design respected local cultural norms prevalent in</w:t>
      </w:r>
      <w:r>
        <w:t xml:space="preserve"> </w:t>
      </w:r>
      <w:r>
        <w:rPr>
          <w:bCs/>
          <w:b/>
        </w:rPr>
        <w:t xml:space="preserve">Saudi Arabia Riyadh</w:t>
      </w:r>
      <w:r>
        <w:t xml:space="preserve">.</w:t>
      </w:r>
    </w:p>
    <w:bookmarkEnd w:id="27"/>
    <w:bookmarkEnd w:id="28"/>
    <w:bookmarkStart w:id="29" w:name="key-learnings"/>
    <w:p>
      <w:pPr>
        <w:pStyle w:val="Heading2"/>
      </w:pPr>
      <w:r>
        <w:t xml:space="preserve">5. Key Learnings</w:t>
      </w:r>
    </w:p>
    <w:p>
      <w:pPr>
        <w:pStyle w:val="FirstParagraph"/>
      </w:pPr>
      <w:r>
        <w:t xml:space="preserve">The internship provided profound insights into the multifaceted role of an</w:t>
      </w:r>
    </w:p>
    <w:p>
      <w:pPr>
        <w:pStyle w:val="BodyText"/>
      </w:pPr>
      <w:r>
        <w:t xml:space="preserve">Architect. Firstly, I learned that being an effective</w:t>
      </w:r>
    </w:p>
    <w:p>
      <w:pPr>
        <w:pStyle w:val="BodyText"/>
      </w:pPr>
      <w:r>
        <w:t xml:space="preserve">Architect, especially in a diverse context like</w:t>
      </w:r>
      <w:r>
        <w:t xml:space="preserve"> </w:t>
      </w:r>
      <w:r>
        <w:rPr>
          <w:bCs/>
          <w:b/>
        </w:rPr>
        <w:t xml:space="preserve">Saudi Arabia Riyadh</w:t>
      </w:r>
      <w:r>
        <w:t xml:space="preserve">, requires more than just aesthetic creativity; it demands technical rigour, regulatory knowledge, and cultural empathy. Secondly, the rapid pace of development in</w:t>
      </w:r>
    </w:p>
    <w:p>
      <w:pPr>
        <w:pStyle w:val="BodyText"/>
      </w:pPr>
      <w:r>
        <w:t xml:space="preserve">Saudi Arabia Riyadh taught me the importance of adaptability and quick problem-solving. The sheer scale of projects in</w:t>
      </w:r>
    </w:p>
    <w:p>
      <w:pPr>
        <w:pStyle w:val="BodyText"/>
      </w:pPr>
      <w:r>
        <w:t xml:space="preserve">Saudi Arabia Riyadh necessitates efficient project management skills to meet tight deadlines without compromising quality.</w:t>
      </w:r>
    </w:p>
    <w:p>
      <w:pPr>
        <w:pStyle w:val="BodyText"/>
      </w:pPr>
      <w:r>
        <w:t xml:space="preserve">I also gained a deeper appreciation for the regulatory framework governing construction in</w:t>
      </w:r>
    </w:p>
    <w:p>
      <w:pPr>
        <w:pStyle w:val="BodyText"/>
      </w:pPr>
      <w:r>
        <w:t xml:space="preserve">Saudi Arabia Riyadh. Understanding municipal codes related to height restrictions, parking requirements, and fire safety was essential. This knowledge is invaluable for any aspiring</w:t>
      </w:r>
    </w:p>
    <w:p>
      <w:pPr>
        <w:pStyle w:val="BodyText"/>
      </w:pPr>
      <w:r>
        <w:t xml:space="preserve">Architect aiming to practice internationally.</w:t>
      </w:r>
    </w:p>
    <w:bookmarkEnd w:id="29"/>
    <w:bookmarkStart w:id="30" w:name="challenges-faced"/>
    <w:p>
      <w:pPr>
        <w:pStyle w:val="Heading2"/>
      </w:pPr>
      <w:r>
        <w:t xml:space="preserve">6. Challenges Faced</w:t>
      </w:r>
    </w:p>
    <w:p>
      <w:pPr>
        <w:pStyle w:val="FirstParagraph"/>
      </w:pPr>
      <w:r>
        <w:t xml:space="preserve">Navigating the professional environment in</w:t>
      </w:r>
      <w:r>
        <w:t xml:space="preserve"> </w:t>
      </w:r>
      <w:r>
        <w:rPr>
          <w:bCs/>
          <w:b/>
        </w:rPr>
        <w:t xml:space="preserve">Saudi Arabia Riyadh</w:t>
      </w:r>
      <w:r>
        <w:t xml:space="preserve"> </w:t>
      </w:r>
      <w:r>
        <w:t xml:space="preserve">presented certain challenges initially. The high temperatures and distinct seasonal variations influenced design parameters significantly, requiring constant adjustment of simulation models. Additionally, adapting to the formal yet collaborative communication style typical of firms in</w:t>
      </w:r>
    </w:p>
    <w:p>
      <w:pPr>
        <w:pStyle w:val="BodyText"/>
      </w:pPr>
      <w:r>
        <w:t xml:space="preserve">Saudi Arabia Riyadh required an adjustment period. However, mentoring from senior staff helped me overcome these hurdles quickly.</w:t>
      </w:r>
    </w:p>
    <w:bookmarkEnd w:id="30"/>
    <w:bookmarkStart w:id="31" w:name="conclusion"/>
    <w:p>
      <w:pPr>
        <w:pStyle w:val="Heading2"/>
      </w:pPr>
      <w:r>
        <w:t xml:space="preserve">7. Conclusion</w:t>
      </w:r>
    </w:p>
    <w:p>
      <w:pPr>
        <w:pStyle w:val="FirstParagraph"/>
      </w:pPr>
      <w:r>
        <w:t xml:space="preserve">In conclusion, this internship has been a transformative experience that has significantly enhanced my technical skills and professional perspective as an aspiring</w:t>
      </w:r>
      <w:r>
        <w:t xml:space="preserve"> </w:t>
      </w:r>
      <w:r>
        <w:rPr>
          <w:bCs/>
          <w:b/>
        </w:rPr>
        <w:t xml:space="preserve">Architect</w:t>
      </w:r>
      <w:r>
        <w:t xml:space="preserve">. The opportunity to work in</w:t>
      </w:r>
      <w:r>
        <w:t xml:space="preserve"> </w:t>
      </w:r>
      <w:r>
        <w:rPr>
          <w:bCs/>
          <w:b/>
        </w:rPr>
        <w:t xml:space="preserve">Saudi Arabia Riyadh</w:t>
      </w:r>
      <w:r>
        <w:t xml:space="preserve">, a city at the forefront of global architectural innovation under Vision 2030, provided a unique vantage point. I have learned how to balance modernity with tradition, technology with sustainability, and creativity with regulation. As I move forward in my career, the lessons learned from this experience in</w:t>
      </w:r>
      <w:r>
        <w:t xml:space="preserve"> </w:t>
      </w:r>
      <w:r>
        <w:rPr>
          <w:bCs/>
          <w:b/>
        </w:rPr>
        <w:t xml:space="preserve">Saudi Arabia Riyadh</w:t>
      </w:r>
      <w:r>
        <w:t xml:space="preserve"> </w:t>
      </w:r>
      <w:r>
        <w:t xml:space="preserve">will serve as a solid foundation for my practice as a competent and culturally aware</w:t>
      </w:r>
      <w:r>
        <w:t xml:space="preserve"> </w:t>
      </w:r>
      <w:r>
        <w:rPr>
          <w:bCs/>
          <w:b/>
        </w:rPr>
        <w:t xml:space="preserve">Architect</w:t>
      </w:r>
      <w:r>
        <w:t xml:space="preserve">.</w:t>
      </w:r>
    </w:p>
    <w:p>
      <w:pPr>
        <w:pStyle w:val="BodyText"/>
      </w:pPr>
      <w:r>
        <w:t xml:space="preserve">I extend my gratitude to [Firm Name] and all the staff members who guided me through this journey, making my time as an intern in</w:t>
      </w:r>
      <w:r>
        <w:t xml:space="preserve"> </w:t>
      </w:r>
      <w:r>
        <w:rPr>
          <w:bCs/>
          <w:b/>
        </w:rPr>
        <w:t xml:space="preserve">Saudi Arabia Riyadh</w:t>
      </w:r>
      <w:r>
        <w:t xml:space="preserve"> </w:t>
      </w:r>
      <w:r>
        <w:t xml:space="preserve">both educational and professionally rewarding.</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Saudi Arabia, Riyadh</dc:title>
  <dc:creator/>
  <dc:language>en</dc:language>
  <cp:keywords/>
  <dcterms:created xsi:type="dcterms:W3CDTF">2026-07-29T23:16:07Z</dcterms:created>
  <dcterms:modified xsi:type="dcterms:W3CDTF">2026-07-29T23:16:07Z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