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1" w:name="X6ce87e4266490dfec058d7f90e382c908b3c7be"/>
    <w:p>
      <w:pPr>
        <w:pStyle w:val="Heading1"/>
      </w:pPr>
      <w:r>
        <w:t xml:space="preserve">Inernship Report: Architect in South Korea Seoul</w:t>
      </w:r>
    </w:p>
    <w:bookmarkStart w:id="20" w:name="Xa665457f1679b49fc0555fa29b67476eea6eb8a"/>
    <w:p>
      <w:pPr>
        <w:pStyle w:val="Heading3"/>
      </w:pPr>
      <w:r>
        <w:t xml:space="preserve">A Comprehensive Analysis of Practical Experience and Professional Development</w:t>
      </w:r>
    </w:p>
    <w:bookmarkEnd w:id="20"/>
    <w:bookmarkEnd w:id="21"/>
    <w:p>
      <w:pPr>
        <w:pStyle w:val="FirstParagraph"/>
      </w:pPr>
      <w:r>
        <w:t xml:space="preserve">This document serves as a formal record of my internship experience. It details the tasks performed, skills acquired, and insights gained while working within the architectural sector in</w:t>
      </w:r>
      <w:r>
        <w:t xml:space="preserve"> </w:t>
      </w:r>
      <w:r>
        <w:rPr>
          <w:bCs/>
          <w:b/>
        </w:rPr>
        <w:t xml:space="preserve">South Korea Seoul</w:t>
      </w:r>
      <w:r>
        <w:t xml:space="preserve">. The report is structured to highlight the specific challenges and opportunities faced by an intern aiming to establish themselves as a competent</w:t>
      </w:r>
      <w:r>
        <w:t xml:space="preserve"> </w:t>
      </w:r>
      <w:r>
        <w:rPr>
          <w:bCs/>
          <w:b/>
        </w:rPr>
        <w:t xml:space="preserve">Architect</w:t>
      </w:r>
      <w:r>
        <w:t xml:space="preserve"> </w:t>
      </w:r>
      <w:r>
        <w:t xml:space="preserve">in this bustling metropolis.</w:t>
      </w:r>
    </w:p>
    <w:bookmarkStart w:id="22" w:name="executive-summary"/>
    <w:p>
      <w:pPr>
        <w:pStyle w:val="Heading2"/>
      </w:pPr>
      <w:r>
        <w:t xml:space="preserve">1. Executive Summary</w:t>
      </w:r>
    </w:p>
    <w:p>
      <w:pPr>
        <w:pStyle w:val="FirstParagraph"/>
      </w:pPr>
      <w:r>
        <w:t xml:space="preserve">The internship was undertaken with the goal of bridging the gap between academic theory and professional practice. The host organization, located in the heart of</w:t>
      </w:r>
      <w:r>
        <w:t xml:space="preserve"> </w:t>
      </w:r>
      <w:r>
        <w:rPr>
          <w:bCs/>
          <w:b/>
        </w:rPr>
        <w:t xml:space="preserve">South Korea Seoul</w:t>
      </w:r>
      <w:r>
        <w:t xml:space="preserve">, provided a platform to engage with contemporary architectural challenges. Key outcomes include proficiency in BIM software, a deeper understanding of Asian urban planning dynamics, and enhanced cross-cultural communication skills. This report underscores the significance of regional context in shaping an</w:t>
      </w:r>
      <w:r>
        <w:t xml:space="preserve"> </w:t>
      </w:r>
      <w:r>
        <w:rPr>
          <w:bCs/>
          <w:b/>
        </w:rPr>
        <w:t xml:space="preserve">Architect</w:t>
      </w:r>
      <w:r>
        <w:t xml:space="preserve">'s approach.</w:t>
      </w:r>
    </w:p>
    <w:bookmarkEnd w:id="22"/>
    <w:bookmarkStart w:id="23" w:name="objectives-of-the-internship"/>
    <w:p>
      <w:pPr>
        <w:pStyle w:val="Heading2"/>
      </w:pPr>
      <w:r>
        <w:t xml:space="preserve">2. Objectives of the Internship</w:t>
      </w:r>
    </w:p>
    <w:p>
      <w:pPr>
        <w:numPr>
          <w:ilvl w:val="0"/>
          <w:numId w:val="1001"/>
        </w:numPr>
        <w:pStyle w:val="Compact"/>
      </w:pPr>
      <w:r>
        <w:t xml:space="preserve">To gain hands-on experience in the design process for mixed-use developments in an urban setting like</w:t>
      </w:r>
      <w:r>
        <w:t xml:space="preserve"> </w:t>
      </w:r>
      <w:r>
        <w:rPr>
          <w:bCs/>
          <w:b/>
        </w:rPr>
        <w:t xml:space="preserve">South Korea Seoul</w:t>
      </w:r>
      <w:r>
        <w:t xml:space="preserve">.</w:t>
      </w:r>
    </w:p>
    <w:p>
      <w:pPr>
        <w:numPr>
          <w:ilvl w:val="0"/>
          <w:numId w:val="1001"/>
        </w:numPr>
        <w:pStyle w:val="Compact"/>
      </w:pPr>
      <w:r>
        <w:t xml:space="preserve">To understand the regulatory and permitting processes specific to local building codes.</w:t>
      </w:r>
    </w:p>
    <w:p>
      <w:pPr>
        <w:numPr>
          <w:ilvl w:val="0"/>
          <w:numId w:val="1001"/>
        </w:numPr>
        <w:pStyle w:val="Compact"/>
      </w:pPr>
      <w:r>
        <w:t xml:space="preserve">To develop technical proficiency in industry-standard software tools (Revit, AutoCAD, Rhino).</w:t>
      </w:r>
    </w:p>
    <w:p>
      <w:pPr>
        <w:numPr>
          <w:ilvl w:val="0"/>
          <w:numId w:val="1001"/>
        </w:numPr>
        <w:pStyle w:val="Compact"/>
      </w:pPr>
      <w:r>
        <w:t xml:space="preserve">To observe and participate in client presentations and team collaboration meetings.</w:t>
      </w:r>
    </w:p>
    <w:p>
      <w:pPr>
        <w:numPr>
          <w:ilvl w:val="0"/>
          <w:numId w:val="1001"/>
        </w:numPr>
        <w:pStyle w:val="Compact"/>
      </w:pPr>
      <w:r>
        <w:t xml:space="preserve">To appreciate the cultural significance of design within the historical and modern context of</w:t>
      </w:r>
      <w:r>
        <w:t xml:space="preserve"> </w:t>
      </w:r>
      <w:r>
        <w:rPr>
          <w:bCs/>
          <w:b/>
        </w:rPr>
        <w:t xml:space="preserve">South Korea Seoul</w:t>
      </w:r>
      <w:r>
        <w:t xml:space="preserve">.</w:t>
      </w:r>
    </w:p>
    <w:bookmarkEnd w:id="23"/>
    <w:bookmarkStart w:id="28" w:name="detailed-account-of-activities"/>
    <w:p>
      <w:pPr>
        <w:pStyle w:val="Heading2"/>
      </w:pPr>
      <w:r>
        <w:t xml:space="preserve">3. Detailed Account of Activities</w:t>
      </w:r>
    </w:p>
    <w:bookmarkStart w:id="24" w:name="X91855b493b8be58b22b2ebaba6e6138c9ea1001"/>
    <w:p>
      <w:pPr>
        <w:pStyle w:val="Heading3"/>
      </w:pPr>
      <w:r>
        <w:t xml:space="preserve">a) Initial Orientation and Project Onboarding</w:t>
      </w:r>
    </w:p>
    <w:p>
      <w:pPr>
        <w:pStyle w:val="FirstParagraph"/>
      </w:pPr>
      <w:r>
        <w:t xml:space="preserve">The first two weeks were dedicated to understanding the firm’s workflow and software ecosystem. Given the high density of construction in</w:t>
      </w:r>
      <w:r>
        <w:t xml:space="preserve"> </w:t>
      </w:r>
      <w:r>
        <w:rPr>
          <w:bCs/>
          <w:b/>
        </w:rPr>
        <w:t xml:space="preserve">South Korea Seoul</w:t>
      </w:r>
      <w:r>
        <w:t xml:space="preserve">, efficiency is key. I was introduced to the company’s standard detailing practices and file naming conventions, which ensured seamless integration into ongoing projects.</w:t>
      </w:r>
    </w:p>
    <w:bookmarkEnd w:id="24"/>
    <w:bookmarkStart w:id="25" w:name="b-design-phase-involvement"/>
    <w:p>
      <w:pPr>
        <w:pStyle w:val="Heading3"/>
      </w:pPr>
      <w:r>
        <w:t xml:space="preserve">b) Design Phase Involvement</w:t>
      </w:r>
    </w:p>
    <w:p>
      <w:pPr>
        <w:pStyle w:val="FirstParagraph"/>
      </w:pPr>
      <w:r>
        <w:t xml:space="preserve">I contributed to the conceptual design phase of a residential tower project in Songdo. My role involved creating preliminary sketches and translating them into digital models. The focus was on optimizing unit layouts for maximum efficiency, a critical requirement in the competitive real estate market of</w:t>
      </w:r>
      <w:r>
        <w:t xml:space="preserve"> </w:t>
      </w:r>
      <w:r>
        <w:rPr>
          <w:bCs/>
          <w:b/>
        </w:rPr>
        <w:t xml:space="preserve">South Korea Seoul</w:t>
      </w:r>
      <w:r>
        <w:t xml:space="preserve">. I also assisted in generating visualizations using rendering software to help clients visualize the final product.</w:t>
      </w:r>
    </w:p>
    <w:bookmarkEnd w:id="25"/>
    <w:bookmarkStart w:id="26" w:name="c-technical-documentation-and-detailing"/>
    <w:p>
      <w:pPr>
        <w:pStyle w:val="Heading3"/>
      </w:pPr>
      <w:r>
        <w:t xml:space="preserve">c) Technical Documentation and Detailing</w:t>
      </w:r>
    </w:p>
    <w:p>
      <w:pPr>
        <w:pStyle w:val="FirstParagraph"/>
      </w:pPr>
      <w:r>
        <w:t xml:space="preserve">A significant part of my internship involved drafting construction documents. This included floor plans, elevations, sections, and details for walls and windows. Working in</w:t>
      </w:r>
      <w:r>
        <w:t xml:space="preserve"> </w:t>
      </w:r>
      <w:r>
        <w:rPr>
          <w:bCs/>
          <w:b/>
        </w:rPr>
        <w:t xml:space="preserve">South Korea Seoul</w:t>
      </w:r>
      <w:r>
        <w:t xml:space="preserve">, where winters can be harsh, insulation detailing was a special focus area. I learned how to specify materials that meet both thermal performance standards and aesthetic preferences.</w:t>
      </w:r>
    </w:p>
    <w:bookmarkEnd w:id="26"/>
    <w:bookmarkStart w:id="27" w:name="d-site-visits-and-observations"/>
    <w:p>
      <w:pPr>
        <w:pStyle w:val="Heading3"/>
      </w:pPr>
      <w:r>
        <w:t xml:space="preserve">d) Site Visits and Observations</w:t>
      </w:r>
    </w:p>
    <w:p>
      <w:pPr>
        <w:pStyle w:val="FirstParagraph"/>
      </w:pPr>
      <w:r>
        <w:t xml:space="preserve">I participated in regular site visits to monitor construction progress. These visits provided valuable insights into the translation of design intent into built reality. I observed how contractors interpreted drawings and identified potential discrepancies early on. The fast-paced construction sites in</w:t>
      </w:r>
    </w:p>
    <w:p>
      <w:pPr>
        <w:pStyle w:val="BodyText"/>
      </w:pPr>
      <w:r>
        <w:t xml:space="preserve">South Korea Seoul</w:t>
      </w:r>
    </w:p>
    <w:bookmarkEnd w:id="27"/>
    <w:bookmarkEnd w:id="28"/>
    <w:bookmarkStart w:id="31" w:name="X0b687b916f11bab10cb5881ef2417c23ecffbd1"/>
    <w:p>
      <w:pPr>
        <w:pStyle w:val="Heading2"/>
      </w:pPr>
      <w:r>
        <w:t xml:space="preserve">4. Skill Acquisition and Professional Growth</w:t>
      </w:r>
    </w:p>
    <w:bookmarkStart w:id="29" w:name="a-technical-skills"/>
    <w:p>
      <w:pPr>
        <w:pStyle w:val="Heading3"/>
      </w:pPr>
      <w:r>
        <w:t xml:space="preserve">a) Technical Skills</w:t>
      </w:r>
    </w:p>
    <w:p>
      <w:pPr>
        <w:pStyle w:val="FirstParagraph"/>
      </w:pPr>
      <w:r>
        <w:t xml:space="preserve">I significantly improved my skills in Revit, particularly in creating complex families and managing large project files. I also gained experience with parametric design tools like Grasshopper, which allowed for more iterative design exploration. These tools are essential for modern</w:t>
      </w:r>
      <w:r>
        <w:t xml:space="preserve"> </w:t>
      </w:r>
      <w:r>
        <w:rPr>
          <w:bCs/>
          <w:b/>
        </w:rPr>
        <w:t xml:space="preserve">Architect</w:t>
      </w:r>
      <w:r>
        <w:t xml:space="preserve">s working on complex geometries often seen in</w:t>
      </w:r>
      <w:r>
        <w:t xml:space="preserve"> </w:t>
      </w:r>
      <w:r>
        <w:rPr>
          <w:bCs/>
          <w:b/>
        </w:rPr>
        <w:t xml:space="preserve">South Korea Seoul</w:t>
      </w:r>
      <w:r>
        <w:t xml:space="preserve">.</w:t>
      </w:r>
    </w:p>
    <w:bookmarkEnd w:id="29"/>
    <w:bookmarkStart w:id="30" w:name="b-soft-skills"/>
    <w:p>
      <w:pPr>
        <w:pStyle w:val="Heading3"/>
      </w:pPr>
      <w:r>
        <w:t xml:space="preserve">b) Soft Skills</w:t>
      </w:r>
    </w:p>
    <w:p>
      <w:pPr>
        <w:pStyle w:val="FirstParagraph"/>
      </w:pPr>
      <w:r>
        <w:t xml:space="preserve">Cross-cultural communication was a major area of growth. I learned to navigate professional etiquette, including business card exchange protocols and meeting punctuality, which are highly valued in Korean culture. I also improved my ability to receive and implement feedback constructively, a vital skill for any junior</w:t>
      </w:r>
      <w:r>
        <w:t xml:space="preserve"> </w:t>
      </w:r>
      <w:r>
        <w:rPr>
          <w:bCs/>
          <w:b/>
        </w:rPr>
        <w:t xml:space="preserve">Architect</w:t>
      </w:r>
      <w:r>
        <w:t xml:space="preserve">.</w:t>
      </w:r>
    </w:p>
    <w:bookmarkEnd w:id="30"/>
    <w:bookmarkEnd w:id="31"/>
    <w:bookmarkStart w:id="32" w:name="X8db2704cd39037395b5c2b60a8edf11e885d72f"/>
    <w:p>
      <w:pPr>
        <w:pStyle w:val="Heading2"/>
      </w:pPr>
      <w:r>
        <w:t xml:space="preserve">5. Reflections on the Architectural Landscape of South Korea Seoul</w:t>
      </w:r>
    </w:p>
    <w:p>
      <w:pPr>
        <w:pStyle w:val="FirstParagraph"/>
      </w:pPr>
      <w:r>
        <w:t xml:space="preserve">The city of</w:t>
      </w:r>
      <w:r>
        <w:t xml:space="preserve"> </w:t>
      </w:r>
      <w:r>
        <w:rPr>
          <w:bCs/>
          <w:b/>
        </w:rPr>
        <w:t xml:space="preserve">South Korea Seoul</w:t>
      </w:r>
    </w:p>
    <w:p>
      <w:pPr>
        <w:pStyle w:val="BodyText"/>
      </w:pPr>
      <w:r>
        <w:t xml:space="preserve">During my internship, I witnessed how local architects balance these dualities. They design buildings that respect the skyline regulations while incorporating green spaces and community areas to enhance livability. This holistic approach to architecture is something I aim to emulate in my future career.</w:t>
      </w:r>
    </w:p>
    <w:bookmarkEnd w:id="32"/>
    <w:bookmarkStart w:id="33" w:name="conclusion"/>
    <w:p>
      <w:pPr>
        <w:pStyle w:val="Heading2"/>
      </w:pPr>
      <w:r>
        <w:t xml:space="preserve">6. Conclusion</w:t>
      </w:r>
    </w:p>
    <w:p>
      <w:pPr>
        <w:pStyle w:val="FirstParagraph"/>
      </w:pPr>
      <w:r>
        <w:t xml:space="preserve">This internship has been an invaluable learning experience. It has equipped me with the technical knowledge, practical skills, and cultural awareness necessary to succeed as an</w:t>
      </w:r>
      <w:r>
        <w:t xml:space="preserve"> </w:t>
      </w:r>
      <w:r>
        <w:rPr>
          <w:bCs/>
          <w:b/>
        </w:rPr>
        <w:t xml:space="preserve">Architect</w:t>
      </w:r>
      <w:r>
        <w:t xml:space="preserve">. The exposure to the dynamic architectural environment of</w:t>
      </w:r>
      <w:r>
        <w:t xml:space="preserve"> </w:t>
      </w:r>
      <w:r>
        <w:rPr>
          <w:bCs/>
          <w:b/>
        </w:rPr>
        <w:t xml:space="preserve">South Korea Seoul</w:t>
      </w:r>
    </w:p>
    <w:p>
      <w:pPr>
        <w:pStyle w:val="BodyText"/>
      </w:pPr>
      <w:r>
        <w:t xml:space="preserve">I am grateful for the mentorship received from my supervisors and colleagues. Their guidance was instrumental in helping me navigate the complexities of professional practice. I look forward to applying the lessons learned during this internship to future projects, continuing my journey as a dedicated and knowledgeable</w:t>
      </w:r>
      <w:r>
        <w:t xml:space="preserve"> </w:t>
      </w:r>
      <w:r>
        <w:rPr>
          <w:bCs/>
          <w:b/>
        </w:rPr>
        <w:t xml:space="preserve">Architect</w:t>
      </w:r>
      <w:r>
        <w:t xml:space="preserve">.</w:t>
      </w:r>
    </w:p>
    <w:bookmarkEnd w:id="33"/>
    <w:p>
      <w:r>
        <w:pict>
          <v:rect style="width:0;height:1.5pt" o:hralign="center" o:hrstd="t" o:hr="t"/>
        </w:pict>
      </w:r>
    </w:p>
    <w:p>
      <w:pPr>
        <w:pStyle w:val="FirstParagraph"/>
      </w:pPr>
      <w:r>
        <w:rPr>
          <w:iCs/>
          <w:i/>
        </w:rPr>
        <w:t xml:space="preserve">This report was compiled by the intern to document their professional development.</w:t>
      </w:r>
    </w:p>
    <w:p>
      <w:pPr>
        <w:pStyle w:val="BodyText"/>
      </w:pPr>
      <w:r>
        <w:rPr>
          <w:iCs/>
          <w:i/>
        </w:rPr>
        <w:t xml:space="preserve">All work described herein was performed in accordance with the standards and practices of the firm located in South Korea Seoul.</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South Korea Seoul</dc:title>
  <dc:creator/>
  <dc:language>en</dc:language>
  <cp:keywords/>
  <dcterms:created xsi:type="dcterms:W3CDTF">2026-07-29T08:58:03Z</dcterms:created>
  <dcterms:modified xsi:type="dcterms:W3CDTF">2026-07-29T08:58:03Z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