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7" w:name="internship-report"/>
    <w:p>
      <w:pPr>
        <w:pStyle w:val="Heading1"/>
      </w:pPr>
      <w:r>
        <w:t xml:space="preserve">Internship Report</w:t>
      </w:r>
    </w:p>
    <w:p>
      <w:pPr>
        <w:pStyle w:val="FirstParagraph"/>
      </w:pPr>
      <w:r>
        <w:rPr>
          <w:bCs/>
          <w:b/>
        </w:rPr>
        <w:t xml:space="preserve">Candidate:</w:t>
      </w:r>
    </w:p>
    <w:p>
      <w:pPr>
        <w:pStyle w:val="BodyText"/>
      </w:pPr>
      <w:r>
        <w:rPr>
          <w:iCs/>
          <w:i/>
        </w:rPr>
        <w:t xml:space="preserve">[Your Name]</w:t>
      </w:r>
    </w:p>
    <w:p>
      <w:pPr>
        <w:pStyle w:val="BodyText"/>
      </w:pPr>
      <w:r>
        <w:br/>
      </w:r>
    </w:p>
    <w:bookmarkStart w:id="20" w:name="X9db5570532363291d60742704a92015df3a971f"/>
    <w:p>
      <w:pPr>
        <w:pStyle w:val="Heading2"/>
      </w:pPr>
      <w:r>
        <w:t xml:space="preserve">Professional Development in Architectural Practice</w:t>
      </w:r>
    </w:p>
    <w:p>
      <w:pPr>
        <w:pStyle w:val="FirstParagraph"/>
      </w:pPr>
      <w:r>
        <w:t xml:space="preserve">This report details the professional experience gained during a twelve-week internship with a prominent architectural firm located in Spain Valencia. The primary objective of this Internship Report is to evaluate the practical application of theoretical architectural knowledge within the specific regulatory, cultural, and technical context of Spain Valencia.</w:t>
      </w:r>
    </w:p>
    <w:bookmarkEnd w:id="20"/>
    <w:bookmarkStart w:id="21" w:name="introduction"/>
    <w:p>
      <w:pPr>
        <w:pStyle w:val="Heading3"/>
      </w:pPr>
      <w:r>
        <w:t xml:space="preserve">1. Introduction</w:t>
      </w:r>
    </w:p>
    <w:p>
      <w:pPr>
        <w:pStyle w:val="FirstParagraph"/>
      </w:pPr>
      <w:r>
        <w:t xml:space="preserve">The field of architecture demands not only creative vision but also a rigorous understanding of local building codes, historical preservation standards, and sustainable design principles. This internship was conducted in Spain Valencia, a region renowned for its unique blend of historic heritage and modern innovation. The role as an Architect Intern required active participation in various stages of project development, from initial conceptualization to detailed technical drawing preparation.</w:t>
      </w:r>
    </w:p>
    <w:p>
      <w:pPr>
        <w:pStyle w:val="BodyText"/>
      </w:pPr>
      <w:r>
        <w:t xml:space="preserve">The decision to undertake this Internship Report within the context of Spain Valencia was driven by the desire to understand how contemporary architectural practices adapt traditional Mediterranean aesthetics into modern functional spaces. Aspiring Architects must recognize that an Architect is not merely a designer but also a coordinator of complex systems involving structural engineers, clients, and local municipal authorities.</w:t>
      </w:r>
    </w:p>
    <w:bookmarkEnd w:id="21"/>
    <w:bookmarkStart w:id="22" w:name="scope-of-work-and-responsibilities"/>
    <w:p>
      <w:pPr>
        <w:pStyle w:val="Heading3"/>
      </w:pPr>
      <w:r>
        <w:t xml:space="preserve">2. Scope of Work and Responsibilities</w:t>
      </w:r>
    </w:p>
    <w:p>
      <w:pPr>
        <w:pStyle w:val="FirstParagraph"/>
      </w:pPr>
      <w:r>
        <w:t xml:space="preserve">During the internship period in Spain Valencia, the primary responsibilities associated with the role of Architect Intern included:</w:t>
      </w:r>
    </w:p>
    <w:p>
      <w:pPr>
        <w:numPr>
          <w:ilvl w:val="0"/>
          <w:numId w:val="1001"/>
        </w:numPr>
        <w:pStyle w:val="Compact"/>
      </w:pPr>
      <w:r>
        <w:rPr>
          <w:bCs/>
          <w:b/>
        </w:rPr>
        <w:t xml:space="preserve">Digital Modeling and Visualization:</w:t>
      </w:r>
    </w:p>
    <w:p>
      <w:pPr>
        <w:numPr>
          <w:ilvl w:val="0"/>
          <w:numId w:val="1001"/>
        </w:numPr>
        <w:pStyle w:val="Compact"/>
      </w:pPr>
      <w:r>
        <w:rPr>
          <w:bCs/>
          <w:b/>
        </w:rPr>
        <w:t xml:space="preserve">Regulatory Compliance Analysis:</w:t>
      </w:r>
    </w:p>
    <w:p>
      <w:pPr>
        <w:numPr>
          <w:ilvl w:val="0"/>
          <w:numId w:val="1001"/>
        </w:numPr>
        <w:pStyle w:val="Compact"/>
      </w:pPr>
      <w:r>
        <w:rPr>
          <w:bCs/>
          <w:b/>
        </w:rPr>
        <w:t xml:space="preserve">Site Visits and Surveys:</w:t>
      </w:r>
    </w:p>
    <w:p>
      <w:pPr>
        <w:numPr>
          <w:ilvl w:val="0"/>
          <w:numId w:val="1001"/>
        </w:numPr>
        <w:pStyle w:val="Compact"/>
      </w:pPr>
      <w:r>
        <w:rPr>
          <w:bCs/>
          <w:b/>
        </w:rPr>
        <w:t xml:space="preserve">Sustainability Integration:</w:t>
      </w:r>
    </w:p>
    <w:bookmarkEnd w:id="22"/>
    <w:bookmarkStart w:id="23" w:name="technical-challenges-and-solutions"/>
    <w:p>
      <w:pPr>
        <w:pStyle w:val="Heading3"/>
      </w:pPr>
      <w:r>
        <w:t xml:space="preserve">3. Technical Challenges and Solutions</w:t>
      </w:r>
    </w:p>
    <w:p>
      <w:pPr>
        <w:pStyle w:val="FirstParagraph"/>
      </w:pPr>
      <w:r>
        <w:t xml:space="preserve">The transition from academic study to professional practice in Spain Valencia presented several technical challenges. One major hurdle was adapting to the specific material preferences and construction methods common in this region of Spain Valencia. Unlike other parts of Europe, local Architect practices often emphasize the use of traditional brickwork and lime-based plasters for aesthetic continuity with historic buildings.</w:t>
      </w:r>
    </w:p>
    <w:p>
      <w:pPr>
        <w:pStyle w:val="BodyText"/>
      </w:pPr>
      <w:r>
        <w:t xml:space="preserve">Another significant challenge involved navigating the bureaucratic processes required for obtaining building permits in Spain Valencia. As an Intern supporting an Architect, I learned that thorough documentation is not just a formality but a necessity. The coordination between different stakeholders required clear communication skills and a deep understanding of the legal frameworks governing construction in Spain Valencia.</w:t>
      </w:r>
    </w:p>
    <w:p>
      <w:pPr>
        <w:pStyle w:val="BodyText"/>
      </w:pPr>
      <w:r>
        <w:t xml:space="preserve">To address these challenges, I actively sought mentorship from senior Architects within the firm. We conducted weekly reviews of project progress, focusing on how to balance creative integrity with regulatory constraints specific to Spain Valencia. This collaborative approach allowed me to develop a nuanced understanding of what it means to be a responsible Architect in this context.</w:t>
      </w:r>
    </w:p>
    <w:bookmarkEnd w:id="23"/>
    <w:bookmarkStart w:id="24" w:name="cultural-and-environmental-context"/>
    <w:p>
      <w:pPr>
        <w:pStyle w:val="Heading3"/>
      </w:pPr>
      <w:r>
        <w:t xml:space="preserve">4. Cultural and Environmental Context</w:t>
      </w:r>
    </w:p>
    <w:p>
      <w:pPr>
        <w:pStyle w:val="FirstParagraph"/>
      </w:pPr>
      <w:r>
        <w:t xml:space="preserve">Working as an Architect Intern in Spain Valencia offered invaluable insights into the importance of cultural sensitivity in design. The city's rich history, dating back to Roman times and enriched by Moorish influences, creates a unique architectural landscape. An effective Architect must respect this heritage while introducing modern elements.</w:t>
      </w:r>
    </w:p>
    <w:p>
      <w:pPr>
        <w:pStyle w:val="BodyText"/>
      </w:pPr>
      <w:r>
        <w:t xml:space="preserve">The internship emphasized the need for designs that respond to the local climate. In Spain Valencia, where sunlight is abundant and humidity can be high, orientation plays a critical role in building performance. I assisted in analyzing solar paths and wind patterns to optimize building layouts, ensuring that each project contributed positively to its environment.</w:t>
      </w:r>
    </w:p>
    <w:bookmarkEnd w:id="24"/>
    <w:bookmarkStart w:id="25" w:name="Xfdfe18b95143beca907d5fb04ddd36bd31d6b01"/>
    <w:p>
      <w:pPr>
        <w:pStyle w:val="Heading3"/>
      </w:pPr>
      <w:r>
        <w:t xml:space="preserve">5. Professional Growth and Skills Acquisition</w:t>
      </w:r>
    </w:p>
    <w:p>
      <w:pPr>
        <w:pStyle w:val="FirstParagraph"/>
      </w:pPr>
      <w:r>
        <w:t xml:space="preserve">This Internship Report serves as a testament to the significant professional growth achieved during my time in Spain Valencia. The experience reinforced the notion that being an Architect is a lifelong learning process. Key skills developed include:</w:t>
      </w:r>
    </w:p>
    <w:p>
      <w:pPr>
        <w:numPr>
          <w:ilvl w:val="0"/>
          <w:numId w:val="1002"/>
        </w:numPr>
        <w:pStyle w:val="Compact"/>
      </w:pPr>
      <w:r>
        <w:rPr>
          <w:bCs/>
          <w:b/>
        </w:rPr>
        <w:t xml:space="preserve">Critical Thinking:</w:t>
      </w:r>
    </w:p>
    <w:p>
      <w:pPr>
        <w:numPr>
          <w:ilvl w:val="0"/>
          <w:numId w:val="1002"/>
        </w:numPr>
        <w:pStyle w:val="Compact"/>
      </w:pPr>
      <w:r>
        <w:rPr>
          <w:bCs/>
          <w:b/>
        </w:rPr>
        <w:t xml:space="preserve">Project Management:</w:t>
      </w:r>
    </w:p>
    <w:p>
      <w:pPr>
        <w:numPr>
          <w:ilvl w:val="0"/>
          <w:numId w:val="1002"/>
        </w:numPr>
        <w:pStyle w:val="Compact"/>
      </w:pPr>
      <w:r>
        <w:t xml:space="preserve">Cultural Awareness: Recognizing the importance of local context in Spain Valencia.</w:t>
      </w:r>
    </w:p>
    <w:p>
      <w:pPr>
        <w:numPr>
          <w:ilvl w:val="0"/>
          <w:numId w:val="1002"/>
        </w:numPr>
        <w:pStyle w:val="Compact"/>
      </w:pPr>
      <w:r>
        <w:t xml:space="preserve">Digital Proficiency: Enhanced technical skills in industry-standard software tools.</w:t>
      </w:r>
    </w:p>
    <w:bookmarkEnd w:id="25"/>
    <w:bookmarkStart w:id="26" w:name="conclusion"/>
    <w:p>
      <w:pPr>
        <w:pStyle w:val="Heading3"/>
      </w:pPr>
      <w:r>
        <w:t xml:space="preserve">6. Conclusion</w:t>
      </w:r>
    </w:p>
    <w:p>
      <w:pPr>
        <w:pStyle w:val="FirstParagraph"/>
      </w:pPr>
      <w:r>
        <w:t xml:space="preserve">In conclusion, this internship has provided a comprehensive foundation for a future career as an Architect. The experience gained in Spain Valencia has been instrumental in shaping my professional identity and understanding the multifaceted nature of architectural practice. By immersing myself in the local culture and regulatory environment of Spain Valencia, I have learned to appreciate the delicate balance between innovation and tradition.</w:t>
      </w:r>
    </w:p>
    <w:p>
      <w:pPr>
        <w:pStyle w:val="BodyText"/>
      </w:pPr>
      <w:r>
        <w:t xml:space="preserve">The insights gained during this Internship Report will undoubtedly influence my approach to future projects. As an emerging Architect, I am committed to continuing my development within the vibrant architectural community of Spain Valencia, contributing to designs that are both aesthetically pleasing and functionally robust.</w:t>
      </w:r>
    </w:p>
    <w:p>
      <w:pPr>
        <w:pStyle w:val="BodyText"/>
      </w:pPr>
      <w:r>
        <w:t xml:space="preserve">This document serves as a formal record of the learning outcomes and professional competencies acquired during this pivotal period in my career as an aspiring Architect in Spain Valencia.</w:t>
      </w:r>
    </w:p>
    <w:p>
      <w:pPr>
        <w:pStyle w:val="BodyText"/>
      </w:pPr>
      <w:r>
        <w:rPr>
          <w:bCs/>
          <w:b/>
        </w:rPr>
        <w:t xml:space="preserve">Signature:</w:t>
      </w:r>
    </w:p>
    <w:p>
      <w:pPr>
        <w:pStyle w:val="BodyText"/>
      </w:pPr>
      <w:r>
        <w:rPr>
          <w:iCs/>
          <w:i/>
        </w:rPr>
        <w:t xml:space="preserve">[Your Signature]</w:t>
      </w:r>
    </w:p>
    <w:p>
      <w:pPr>
        <w:pStyle w:val="BodyText"/>
      </w:pPr>
      <w:r>
        <w:br/>
      </w:r>
    </w:p>
    <w:p>
      <w:pPr>
        <w:pStyle w:val="BodyText"/>
      </w:pPr>
      <w:r>
        <w:t xml:space="preserve">Date: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Spain Valencia</dc:title>
  <dc:creator/>
  <dc:language>en</dc:language>
  <cp:keywords/>
  <dcterms:created xsi:type="dcterms:W3CDTF">2026-07-29T05:30:23Z</dcterms:created>
  <dcterms:modified xsi:type="dcterms:W3CDTF">2026-07-29T05:30:23Z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