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final-internship-report"/>
    <w:p>
      <w:pPr>
        <w:pStyle w:val="Heading1"/>
      </w:pPr>
      <w:r>
        <w:t xml:space="preserve">Final Internship Report</w:t>
      </w:r>
    </w:p>
    <w:bookmarkStart w:id="29" w:name="X44a55f3343b302cc4410d0ae2ff39b07bb0b1d8"/>
    <w:p>
      <w:pPr>
        <w:pStyle w:val="Heading2"/>
      </w:pPr>
      <w:r>
        <w:t xml:space="preserve">A Comprehensive Analysis of Architectural Practice within the United States Chicago Context</w:t>
      </w:r>
    </w:p>
    <w:p>
      <w:pPr>
        <w:pStyle w:val="FirstParagraph"/>
      </w:pPr>
      <w:r>
        <w:rPr>
          <w:bCs/>
          <w:b/>
        </w:rPr>
        <w:t xml:space="preserve">Name:</w:t>
      </w:r>
    </w:p>
    <w:p>
      <w:pPr>
        <w:pStyle w:val="BodyText"/>
      </w:pPr>
      <w:r>
        <w:t xml:space="preserve">Jane Doe (Intern)</w:t>
      </w:r>
    </w:p>
    <w:p>
      <w:pPr>
        <w:pStyle w:val="BodyText"/>
      </w:pPr>
      <w:r>
        <w:br/>
      </w:r>
      <w:r>
        <w:rPr>
          <w:bCs/>
          <w:b/>
        </w:rPr>
        <w:t xml:space="preserve">Date:</w:t>
      </w:r>
      <w:r>
        <w:t xml:space="preserve">October 24, 2017</w:t>
      </w:r>
      <w:r>
        <w:br/>
      </w:r>
      <w:r>
        <w:rPr>
          <w:bCs/>
          <w:b/>
        </w:rPr>
        <w:t xml:space="preserve">Organization:</w:t>
      </w:r>
      <w:r>
        <w:t xml:space="preserve">Firm Name Architects LLP</w:t>
      </w:r>
      <w:r>
        <w:br/>
      </w:r>
    </w:p>
    <w:p>
      <w:pPr>
        <w:pStyle w:val="BodyText"/>
      </w:pPr>
      <w:r>
        <w:t xml:space="preserve">Location:</w:t>
      </w:r>
    </w:p>
    <w:p>
      <w:pPr>
        <w:pStyle w:val="BodyText"/>
      </w:pPr>
      <w:r>
        <w:t xml:space="preserve">P</w:t>
      </w:r>
      <w:r>
        <w:br/>
      </w:r>
    </w:p>
    <w:p>
      <w:r>
        <w:pict>
          <v:rect style="width:0;height:1.5pt" o:hralign="center" o:hrstd="t" o:hr="t"/>
        </w:pict>
      </w:r>
    </w:p>
    <w:p>
      <w:pPr>
        <w:pStyle w:val="FirstParagraph"/>
      </w:pPr>
      <w:r>
        <w:br/>
      </w:r>
    </w:p>
    <w:p>
      <w:pPr>
        <w:pStyle w:val="BodyText"/>
      </w:pPr>
      <w:r>
        <w:t xml:space="preserve">1. Introduction and Executive Summary</w:t>
      </w:r>
    </w:p>
    <w:p>
      <w:pPr>
        <w:pStyle w:val="BodyText"/>
      </w:pPr>
      <w:r>
        <w:t xml:space="preserve">This report serves as a comprehensive documentation of my twelve-week internship experience as an Architect intern. The primary objective of this document is to outline the professional development, technical skills acquired, and theoretical knowledge applied during my tenure at [Firm Name]. The internship was conducted in United States Chicago, a city renowned for its pioneering history in architectural innovation and structural engineering. By situating this report within the specific context of United States Chicago, we can better understand how local zoning laws, environmental conditions, and urban density influence architectural decision-making processes.</w:t>
      </w:r>
    </w:p>
    <w:p>
      <w:pPr>
        <w:pStyle w:val="BodyText"/>
      </w:pPr>
      <w:r>
        <w:t xml:space="preserve">During this period I was able to bridge the gap between academic theory and practical application. My role as an Architect intern involved participating in schematic design phases for residential projects assisting with code compliance research specific to United States Chicago regulations and contributing to the development of detailed construction documents. This report details the methodologies employed, challenges faced, and significant outcomes achieved during this transformative professional journey.</w:t>
      </w:r>
    </w:p>
    <w:bookmarkStart w:id="20" w:name="firm-overview-and-contextual-environment"/>
    <w:p>
      <w:pPr>
        <w:pStyle w:val="Heading3"/>
      </w:pPr>
      <w:r>
        <w:t xml:space="preserve">2. Firm Overview and Contextual Environment</w:t>
      </w:r>
    </w:p>
    <w:p>
      <w:pPr>
        <w:pStyle w:val="FirstParagraph"/>
      </w:pPr>
      <w:r>
        <w:t xml:space="preserve">[Firm Name] is a mid-sized architectural practice specializing in mixed-use developments and sustainable urban housing. Located in the heart of United States Chicago, the firm operates at the intersection of historical preservation and modernist innovation. The office culture emphasizes collaboration, sustainability, and a deep respect for the city's rich architectural heritage.</w:t>
      </w:r>
    </w:p>
    <w:p>
      <w:pPr>
        <w:pStyle w:val="BodyText"/>
      </w:pPr>
      <w:r>
        <w:t xml:space="preserve">The choice to conduct this internship in United States Chicago was deliberate. This city is often cited as one of the most important centers for American architecture due to its role in the development of steel-frame skyscrapers and modern urban planning concepts. Working in such an environment provided unique exposure to high-rise construction techniques, complex site logistics, and rigorous municipal review processes that are characteristic of major metropolitan hubs in United States Chicago.</w:t>
      </w:r>
    </w:p>
    <w:bookmarkEnd w:id="20"/>
    <w:bookmarkStart w:id="25" w:name="X1a3283efa894a4429e9b140932ffbcf0c100459"/>
    <w:p>
      <w:pPr>
        <w:pStyle w:val="Heading3"/>
      </w:pPr>
      <w:r>
        <w:t xml:space="preserve">3. Key Responsibilities and Project Contributions</w:t>
      </w:r>
    </w:p>
    <w:p>
      <w:pPr>
        <w:pStyle w:val="FirstParagraph"/>
      </w:pPr>
      <w:r>
        <w:t xml:space="preserve">My responsibilities as an Architect intern were multifaceted, designed to provide a holistic view of the architectural profession. The following sections outline the core tasks undertaken during this internship.</w:t>
      </w:r>
    </w:p>
    <w:bookmarkStart w:id="21" w:name="Xd4fdce2e55fd03519ad07ccf10e32927264bdb4"/>
    <w:p>
      <w:pPr>
        <w:pStyle w:val="Heading4"/>
      </w:pPr>
      <w:r>
        <w:rPr>
          <w:bCs/>
          <w:b/>
        </w:rPr>
        <w:t xml:space="preserve">A.</w:t>
      </w:r>
      <w:r>
        <w:rPr>
          <w:bCs/>
          <w:b/>
        </w:rPr>
        <w:t xml:space="preserve"> </w:t>
      </w:r>
      <w:r>
        <w:rPr>
          <w:bCs/>
          <w:b/>
        </w:rPr>
        <w:t xml:space="preserve">Schematic Design and Conceptualization</w:t>
      </w:r>
    </w:p>
    <w:p>
      <w:pPr>
        <w:pStyle w:val="FirstParagraph"/>
      </w:pPr>
      <w:r>
        <w:t xml:space="preserve">I actively participated in brainstorming sessions for two major residential projects located in United States Chicago neighborhoods such as Logan Square and the Loop. My role involved creating massing models using Rhino 3D software to explore spatial relationships and façade articulations. I learned how to balance aesthetic desires with the functional requirements of clients while adhering to strict floor-area ratios mandated by United States Chicago zoning ordinances.</w:t>
      </w:r>
    </w:p>
    <w:bookmarkEnd w:id="21"/>
    <w:bookmarkStart w:id="22" w:name="Xb750e44b589341447e8ea6508b42c135ca0c034"/>
    <w:p>
      <w:pPr>
        <w:pStyle w:val="Heading4"/>
      </w:pPr>
      <w:r>
        <w:rPr>
          <w:bCs/>
          <w:b/>
        </w:rPr>
        <w:t xml:space="preserve">B.</w:t>
      </w:r>
      <w:r>
        <w:rPr>
          <w:bCs/>
          <w:b/>
        </w:rPr>
        <w:t xml:space="preserve"> </w:t>
      </w:r>
      <w:r>
        <w:rPr>
          <w:bCs/>
          <w:b/>
        </w:rPr>
        <w:t xml:space="preserve">Technical Documentation and CAD Drafting</w:t>
      </w:r>
    </w:p>
    <w:p>
      <w:pPr>
        <w:pStyle w:val="FirstParagraph"/>
      </w:pPr>
      <w:r>
        <w:t xml:space="preserve">A significant portion of my time was dedicated to producing construction documents using AutoCAD and Revit. I assisted senior architects in developing floor plans, elevations, and sections for a mid-rise apartment complex. This process required meticulous attention to detail regarding door schedules window types, and structural grid alignments. Understanding how these technical drawings translate into built structures was crucial for my development as an Architect.</w:t>
      </w:r>
    </w:p>
    <w:bookmarkEnd w:id="22"/>
    <w:bookmarkStart w:id="23" w:name="X14708ec1e1aade612355cf8cb0aa0f12d10fa31"/>
    <w:p>
      <w:pPr>
        <w:pStyle w:val="Heading4"/>
      </w:pPr>
      <w:r>
        <w:rPr>
          <w:bCs/>
          <w:b/>
        </w:rPr>
        <w:t xml:space="preserve">C.</w:t>
      </w:r>
      <w:r>
        <w:rPr>
          <w:bCs/>
          <w:b/>
        </w:rPr>
        <w:t xml:space="preserve"> </w:t>
      </w:r>
      <w:r>
        <w:rPr>
          <w:bCs/>
          <w:b/>
        </w:rPr>
        <w:t xml:space="preserve">Code Analysis and Regulatory Compliance</w:t>
      </w:r>
    </w:p>
    <w:p>
      <w:pPr>
        <w:pStyle w:val="FirstParagraph"/>
      </w:pPr>
      <w:r>
        <w:t xml:space="preserve">Navigating the regulatory landscape of United States Chicago presented one of the steepest learning curves. I conducted extensive research on the International Building Code (IBC) as adopted by United States Chicago, focusing on egress requirements fire protection systems and accessibility standards under the ADA. This experience highlighted that architecture is not merely about form but also about ensuring public safety and legal compliance within a complex municipal framework.</w:t>
      </w:r>
    </w:p>
    <w:bookmarkEnd w:id="23"/>
    <w:bookmarkStart w:id="24" w:name="Xa010fe7a7c2b997c803213bac19b5940a95e094"/>
    <w:p>
      <w:pPr>
        <w:pStyle w:val="Heading4"/>
      </w:pPr>
      <w:r>
        <w:rPr>
          <w:bCs/>
          <w:b/>
        </w:rPr>
        <w:t xml:space="preserve">D.</w:t>
      </w:r>
      <w:r>
        <w:rPr>
          <w:bCs/>
          <w:b/>
        </w:rPr>
        <w:t xml:space="preserve"> </w:t>
      </w:r>
      <w:r>
        <w:rPr>
          <w:bCs/>
          <w:b/>
        </w:rPr>
        <w:t xml:space="preserve">Sustainability and Environmental Considerations</w:t>
      </w:r>
    </w:p>
    <w:p>
      <w:pPr>
        <w:pStyle w:val="FirstParagraph"/>
      </w:pPr>
      <w:r>
        <w:t xml:space="preserve">Given Chicago's harsh winter climate, energy efficiency was a paramount concern in all projects. I assisted in performing basic energy modeling using EnergyPlus to evaluate the thermal performance of different façade assemblies. We explored strategies for passive solar gain during winter months and shading devices to mitigate heat gain during summer. This focus on sustainable design aligned with United States Chicago’s broader goals of reducing carbon emissions and promoting green building practices.</w:t>
      </w:r>
    </w:p>
    <w:bookmarkEnd w:id="24"/>
    <w:bookmarkEnd w:id="25"/>
    <w:bookmarkStart w:id="26" w:name="professional-skills-development"/>
    <w:p>
      <w:pPr>
        <w:pStyle w:val="Heading3"/>
      </w:pPr>
      <w:r>
        <w:t xml:space="preserve">4. Professional Skills Development</w:t>
      </w:r>
    </w:p>
    <w:p>
      <w:pPr>
        <w:pStyle w:val="FirstParagraph"/>
      </w:pPr>
      <w:r>
        <w:t xml:space="preserve">The internship significantly enhanced both my hard and soft skills. Technically, I gained proficiency in Building Information Modeling (BIM), improving my ability to coordinate with MEP (Mechanical, Electrical, Plumbing) engineers. Communication skills were also refined through weekly client meetings where I observed how senior architects articulate design visions and negotiate changes.</w:t>
      </w:r>
    </w:p>
    <w:p>
      <w:pPr>
        <w:pStyle w:val="BodyText"/>
      </w:pPr>
      <w:r>
        <w:t xml:space="preserve">Furthermore working in United States Chicago taught me the importance of adaptability. Urban sites are often constrained by existing infrastructure requiring creative solutions to maximize space utilization. I learned to read complex site surveys and topographical maps, understanding how terrain influences foundation design and drainage systems.</w:t>
      </w:r>
    </w:p>
    <w:bookmarkEnd w:id="26"/>
    <w:bookmarkStart w:id="27" w:name="h35.-challenges-and-solutions"/>
    <w:p>
      <w:pPr>
        <w:pStyle w:val="Heading3"/>
      </w:pPr>
      <w:r>
        <w:rPr>
          <w:bCs/>
          <w:b/>
        </w:rPr>
        <w:t xml:space="preserve">/h3</w:t>
      </w:r>
      <w:r>
        <w:t xml:space="preserve">5.</w:t>
      </w:r>
      <w:r>
        <w:t xml:space="preserve"> </w:t>
      </w:r>
      <w:r>
        <w:t xml:space="preserve">Challenges and Solutions</w:t>
      </w:r>
    </w:p>
    <w:p>
      <w:pPr>
        <w:pStyle w:val="FirstParagraph"/>
      </w:pPr>
      <w:r>
        <w:t xml:space="preserve">One major challenge encountered was the discrepancy between digital models and on-site realities. During a site visit in United States Chicago, it became evident that as-built conditions differed from the recorded plans due to previous renovations. This necessitated immediate revisions to our design documents. This experience taught me the value of rigorous field verification and regular site visits to ensure accuracy in architectural execution.</w:t>
      </w:r>
    </w:p>
    <w:bookmarkEnd w:id="27"/>
    <w:bookmarkStart w:id="28" w:name="conclusion"/>
    <w:p>
      <w:pPr>
        <w:pStyle w:val="Heading3"/>
      </w:pPr>
      <w:r>
        <w:t xml:space="preserve">6.</w:t>
      </w:r>
      <w:r>
        <w:t xml:space="preserve"> </w:t>
      </w:r>
      <w:r>
        <w:t xml:space="preserve">Conclusion</w:t>
      </w:r>
    </w:p>
    <w:p>
      <w:pPr>
        <w:pStyle w:val="FirstParagraph"/>
      </w:pPr>
      <w:r>
        <w:t xml:space="preserve">In conclusion, this internship has been an invaluable step in my career as an aspiring Architect. The exposure to diverse project types and the dynamic urban environment of United States Chicago has provided me with a robust foundation for future professional endeavors. I have gained not only technical expertise but also a deeper appreciation for the social and environmental responsibilities inherent in architectural practice.</w:t>
      </w:r>
    </w:p>
    <w:p>
      <w:pPr>
        <w:pStyle w:val="BodyText"/>
      </w:pPr>
      <w:r>
        <w:t xml:space="preserve">The opportunity to learn within the context of United States Chicago, a city that continually redefines itself through architecture, has been instrumental in shaping my professional identity. As I move forward, I intend to carry these lessons with me, continuing to advocate for design that is not only aesthetically pleasing but also functionally sound and socially responsible.</w:t>
      </w:r>
    </w:p>
    <w:p>
      <w:pPr>
        <w:pStyle w:val="BodyText"/>
      </w:pPr>
      <w:r>
        <w:t xml:space="preserve">This report affirms my commitment to the field of architecture and underscores the significant impact this internship has had on my professional trajectory. The experiences gained in United States Chicago have equipped me with the tools necessary to contribute meaningfully to future architectural projects.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United States Chicago</dc:title>
  <dc:creator/>
  <cp:keywords/>
  <dcterms:created xsi:type="dcterms:W3CDTF">2026-07-29T18:00:20Z</dcterms:created>
  <dcterms:modified xsi:type="dcterms:W3CDTF">2026-07-29T18:00:20Z</dcterms:modified>
</cp:coreProperties>
</file>

<file path=docProps/custom.xml><?xml version="1.0" encoding="utf-8"?>
<Properties xmlns="http://schemas.openxmlformats.org/officeDocument/2006/custom-properties" xmlns:vt="http://schemas.openxmlformats.org/officeDocument/2006/docPropsVTypes"/>
</file>