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name"/>
    <w:p>
      <w:pPr>
        <w:pStyle w:val="Heading3"/>
      </w:pPr>
      <w:r>
        <w:rPr>
          <w:bCs/>
          <w:b/>
        </w:rPr>
        <w:t xml:space="preserve">Name:</w:t>
      </w:r>
    </w:p>
    <w:p>
      <w:pPr>
        <w:pStyle w:val="FirstParagraph"/>
      </w:pPr>
      <w:r>
        <w:t xml:space="preserve">[Student Name]</w:t>
      </w:r>
      <w:r>
        <w:br/>
      </w:r>
    </w:p>
    <w:bookmarkEnd w:id="20"/>
    <w:bookmarkStart w:id="21" w:name="institution"/>
    <w:p>
      <w:pPr>
        <w:pStyle w:val="Heading3"/>
      </w:pPr>
      <w:r>
        <w:rPr>
          <w:bCs/>
          <w:b/>
        </w:rPr>
        <w:t xml:space="preserve">Institution:</w:t>
      </w:r>
    </w:p>
    <w:p>
      <w:pPr>
        <w:pStyle w:val="FirstParagraph"/>
      </w:pPr>
      <w:r>
        <w:t xml:space="preserve">[University Name]</w:t>
      </w:r>
      <w:r>
        <w:br/>
      </w:r>
    </w:p>
    <w:bookmarkEnd w:id="21"/>
    <w:bookmarkStart w:id="22" w:name="firm"/>
    <w:p>
      <w:pPr>
        <w:pStyle w:val="Heading3"/>
      </w:pPr>
      <w:r>
        <w:rPr>
          <w:bCs/>
          <w:b/>
        </w:rPr>
        <w:t xml:space="preserve">Firm:</w:t>
      </w:r>
    </w:p>
    <w:p>
      <w:pPr>
        <w:pStyle w:val="FirstParagraph"/>
      </w:pPr>
      <w:r>
        <w:t xml:space="preserve">[Architectural Firm Name]</w:t>
      </w:r>
      <w:r>
        <w:br/>
      </w:r>
    </w:p>
    <w:p>
      <w:pPr>
        <w:pStyle w:val="BodyText"/>
      </w:pPr>
      <w:r>
        <w:rPr>
          <w:iCs/>
          <w:i/>
        </w:rPr>
        <w:t xml:space="preserve">An Internship Report detailing the professional experience of an Architect trainee within the dynamic context of United States Los Angeles.</w:t>
      </w:r>
    </w:p>
    <w:bookmarkEnd w:id="22"/>
    <w:bookmarkStart w:id="32" w:name="internship-report"/>
    <w:p>
      <w:pPr>
        <w:pStyle w:val="Heading1"/>
      </w:pPr>
      <w:r>
        <w:t xml:space="preserve">Internship Report</w:t>
      </w:r>
    </w:p>
    <w:bookmarkStart w:id="23" w:name="i.-introduction-and-executive-summary"/>
    <w:p>
      <w:pPr>
        <w:pStyle w:val="Heading2"/>
      </w:pPr>
      <w:r>
        <w:t xml:space="preserve">I. Introduction and Executive Summary</w:t>
      </w:r>
    </w:p>
    <w:p>
      <w:pPr>
        <w:pStyle w:val="FirstParagraph"/>
      </w:pPr>
      <w:r>
        <w:t xml:space="preserve">The pursuit of excellence in architecture requires not only theoretical knowledge but also immersive practical experience. This document serves as a comprehensive Internship Report, outlining the activities, learnings, and professional developments encountered during a tenure as an Architect intern. The primary focus of this report is the unique architectural landscape found within United States Los Angeles. This city stands as a global beacon of design innovation, cultural diversity, and urban complexity. For an aspiring Architect based in United States Los Angeles, the internship period represented a critical transition from academic abstraction to professional reality.</w:t>
      </w:r>
    </w:p>
    <w:p>
      <w:pPr>
        <w:pStyle w:val="BodyText"/>
      </w:pPr>
      <w:r>
        <w:t xml:space="preserve">The objective of this Internship Report is to critically analyze the daily responsibilities associated with the role of an Architect in one of the most competitive markets in United States Los Angeles. It aims to demonstrate how local regulations, environmental conditions, and cultural demands shape architectural output. By documenting these experiences, this report provides a testament to the rigor required of an Architect operating within United States Los Angeles.</w:t>
      </w:r>
    </w:p>
    <w:bookmarkEnd w:id="23"/>
    <w:bookmarkStart w:id="24" w:name="ii.-firm-overview-and-local-context"/>
    <w:p>
      <w:pPr>
        <w:pStyle w:val="Heading2"/>
      </w:pPr>
      <w:r>
        <w:t xml:space="preserve">II. Firm Overview and Local Context</w:t>
      </w:r>
    </w:p>
    <w:p>
      <w:pPr>
        <w:pStyle w:val="FirstParagraph"/>
      </w:pPr>
      <w:r>
        <w:t xml:space="preserve">The internship was conducted at [Firm Name], a boutique architectural studio situated in the heart of downtown United States Los Angeles. The firm specializes in high-density residential developments, sustainable commercial spaces, and adaptive reuse projects that honor the historic fabric of United States Los Angeles. Understanding the specific zoning laws and aesthetic expectations of United States Los Angeles was paramount to successful integration into the team.</w:t>
      </w:r>
    </w:p>
    <w:p>
      <w:pPr>
        <w:pStyle w:val="BodyText"/>
      </w:pPr>
      <w:r>
        <w:t xml:space="preserve">The firm’s portfolio reflects a deep engagement with the urban dynamics of United States Los Angeles. From sprawling mid-century modern restorations to cutting-edge glass facades in the financial district, the projects illustrate how an Architect must balance aesthetic vision with technical precision. The firm operates under a philosophy that respects the history of United States Los Angeles while pushing toward a sustainable future.</w:t>
      </w:r>
    </w:p>
    <w:bookmarkEnd w:id="24"/>
    <w:bookmarkStart w:id="28" w:name="Xedc6ba936893a3d4e1c833dcdd69daf0848ee2c"/>
    <w:p>
      <w:pPr>
        <w:pStyle w:val="Heading2"/>
      </w:pPr>
      <w:r>
        <w:t xml:space="preserve">III. Responsibilities and Daily Activities</w:t>
      </w:r>
    </w:p>
    <w:bookmarkStart w:id="25" w:name="X4776dd5946491b264906b2c42317df65a7cbe1b"/>
    <w:p>
      <w:pPr>
        <w:pStyle w:val="Heading3"/>
      </w:pPr>
      <w:r>
        <w:t xml:space="preserve">A. Technical Drafting and BIM Coordination</w:t>
      </w:r>
    </w:p>
    <w:p>
      <w:pPr>
        <w:pStyle w:val="FirstParagraph"/>
      </w:pPr>
      <w:r>
        <w:t xml:space="preserve">A significant portion of the time as an Architect intern was dedicated to technical documentation. Using advanced Building Information Modeling (BIM) software such as Revit, I assisted senior architects in developing detailed construction documents. In United States Los Angeles, where seismic activity is a major concern, structural integration was a frequent topic of discussion. The role of an Architect here demands rigorous attention to detail regarding earthquake-resistant design principles.</w:t>
      </w:r>
    </w:p>
    <w:bookmarkEnd w:id="25"/>
    <w:bookmarkStart w:id="26" w:name="b.-site-analysis-and-urban-context"/>
    <w:p>
      <w:pPr>
        <w:pStyle w:val="Heading3"/>
      </w:pPr>
      <w:r>
        <w:t xml:space="preserve">B. Site Analysis and Urban Context</w:t>
      </w:r>
    </w:p>
    <w:p>
      <w:pPr>
        <w:pStyle w:val="FirstParagraph"/>
      </w:pPr>
      <w:r>
        <w:t xml:space="preserve">Field visits were essential for understanding the physical constraints and opportunities presented by each site in United States Los Angeles. As an Architect, I was required to analyze sunlight angles, wind patterns, and noise pollution levels specific to the neighborhoods of United States Los Angeles. This data informed design decisions regarding building orientation and material selection. For instance, projects in southern districts of United States Los Angeles required different shading strategies compared to those in northern coastal areas.</w:t>
      </w:r>
    </w:p>
    <w:bookmarkEnd w:id="26"/>
    <w:bookmarkStart w:id="27" w:name="Xb57b0906fb5828c2d8d1c47007c342f3a3ea048"/>
    <w:p>
      <w:pPr>
        <w:pStyle w:val="Heading3"/>
      </w:pPr>
      <w:r>
        <w:t xml:space="preserve">C. Client Communication and Regulatory Compliance</w:t>
      </w:r>
    </w:p>
    <w:p>
      <w:pPr>
        <w:pStyle w:val="FirstParagraph"/>
      </w:pPr>
      <w:r>
        <w:t xml:space="preserve">The internship provided exposure to the complex regulatory environment of United States Los Angeles. An Architect must navigate the Department of Building and Safety (LADBS) requirements, which are stringent due to the city's density and history. I assisted in preparing permit applications, ensuring that all designs adhered to local codes regarding fire safety, accessibility (ADA), and energy efficiency standards specific to United States Los Angeles.</w:t>
      </w:r>
    </w:p>
    <w:bookmarkEnd w:id="27"/>
    <w:bookmarkEnd w:id="28"/>
    <w:bookmarkStart w:id="29" w:name="X615e4bb51156aac3e004e82aede9a05ebdfc5db"/>
    <w:p>
      <w:pPr>
        <w:pStyle w:val="Heading2"/>
      </w:pPr>
      <w:r>
        <w:t xml:space="preserve">IV. Challenges Faced in United States Los Angeles</w:t>
      </w:r>
    </w:p>
    <w:p>
      <w:pPr>
        <w:pStyle w:val="FirstParagraph"/>
      </w:pPr>
      <w:r>
        <w:t xml:space="preserve">The role of an Architect in United States Los Angeles is fraught with unique challenges. One of the most significant hurdles was the high cost of construction materials and labor, which necessitated creative value-engineering solutions. As an intern, I learned how to propose alternative materials that maintained aesthetic integrity while reducing costs—a skill crucial for any Architect working in such a high-stakes market.</w:t>
      </w:r>
    </w:p>
    <w:p>
      <w:pPr>
        <w:pStyle w:val="BodyText"/>
      </w:pPr>
      <w:r>
        <w:t xml:space="preserve">Another challenge was dealing with the diverse demographic and cultural landscape of United States Los Angeles. Architecture must serve the community it inhabits. Understanding the socio-economic factors influencing design preferences in different neighborhoods across United States Los Angeles required empathy and strong communication skills. This cultural competency is a vital trait for an Architect aiming to create inclusive spaces.</w:t>
      </w:r>
    </w:p>
    <w:bookmarkEnd w:id="29"/>
    <w:bookmarkStart w:id="30" w:name="X566b6aecbabfad1bc9b8ae4ab8aaac654339192"/>
    <w:p>
      <w:pPr>
        <w:pStyle w:val="Heading2"/>
      </w:pPr>
      <w:r>
        <w:t xml:space="preserve">V. Professional Development and Skills Acquired</w:t>
      </w:r>
    </w:p>
    <w:p>
      <w:pPr>
        <w:pStyle w:val="FirstParagraph"/>
      </w:pPr>
      <w:r>
        <w:t xml:space="preserve">This Internship Report highlights several key competencies gained during the placement. First, proficiency in local building codes specific to United States Los Angeles was significantly enhanced. Second, the ability to collaborate within multidisciplinary teams—working alongside engineers, landscape architects, and contractors—was refined. Third, time management skills were tested and improved due to the fast-paced nature of projects in United States Los Angeles.</w:t>
      </w:r>
    </w:p>
    <w:p>
      <w:pPr>
        <w:pStyle w:val="BodyText"/>
      </w:pPr>
      <w:r>
        <w:t xml:space="preserve">Furthermore, as an Architect intern in United States Los Angeles I developed a deeper appreciation for sustainable design practices. Given the frequent droughts and heatwaves affecting United States Los Angeles, water conservation and passive cooling strategies became central themes in many projects. This experience has shaped my professional identity as an Architect who prioritizes environmental responsibility.</w:t>
      </w:r>
    </w:p>
    <w:bookmarkEnd w:id="30"/>
    <w:bookmarkStart w:id="31" w:name="vi.-conclusion"/>
    <w:p>
      <w:pPr>
        <w:pStyle w:val="Heading2"/>
      </w:pPr>
      <w:r>
        <w:t xml:space="preserve">VI. Conclusion</w:t>
      </w:r>
    </w:p>
    <w:p>
      <w:pPr>
        <w:pStyle w:val="FirstParagraph"/>
      </w:pPr>
      <w:r>
        <w:t xml:space="preserve">In conclusion, this Internship Report serves as a comprehensive record of a transformative period in my development as an Architect. The opportunity to work within the vibrant and challenging environment of United States Los Angeles has provided invaluable insights into the complexities of modern architectural practice. The experience reinforced the notion that an Architect is not merely a designer but also a problem solver, advocate, and technical expert.</w:t>
      </w:r>
    </w:p>
    <w:p>
      <w:pPr>
        <w:pStyle w:val="BodyText"/>
      </w:pPr>
      <w:r>
        <w:t xml:space="preserve">The specific context of United States Los Angeles taught me that architecture is deeply intertwined with urban policy, environmental sustainability, and cultural identity. As I move forward in my career as an Architect in United States Los Angeles or beyond, the lessons learned here will remain foundational. I am grateful for the mentorship received and look forward to contributing meaningfully to the architectural landscape of United States Los Angeles.</w:t>
      </w:r>
    </w:p>
    <w:p>
      <w:pPr>
        <w:pStyle w:val="BodyText"/>
      </w:pPr>
      <w:r>
        <w:rPr>
          <w:bCs/>
          <w:b/>
        </w:rPr>
        <w:t xml:space="preserve">Submitted by:</w:t>
      </w:r>
      <w:r>
        <w:t xml:space="preserve"> </w:t>
      </w:r>
      <w:r>
        <w:t xml:space="preserve">[Student Name]</w:t>
      </w:r>
      <w:r>
        <w:br/>
      </w:r>
      <w:r>
        <w:rPr>
          <w:bCs/>
          <w:b/>
        </w:rPr>
        <w:t xml:space="preserve">Date:</w:t>
      </w:r>
      <w:r>
        <w:t xml:space="preserve"> </w:t>
      </w:r>
      <w:r>
        <w:t xml:space="preserve">October 24, 2023</w:t>
      </w:r>
      <w:r>
        <w:br/>
      </w:r>
      <w:r>
        <w:rPr>
          <w:iCs/>
          <w:i/>
        </w:rPr>
        <w:t xml:space="preserve">This Internship Report was prepared for academic and professional review regarding Architectural Training in United States Los Angeles.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United States Los Angeles</dc:title>
  <dc:creator/>
  <cp:keywords/>
  <dcterms:created xsi:type="dcterms:W3CDTF">2026-07-29T13:48:19Z</dcterms:created>
  <dcterms:modified xsi:type="dcterms:W3CDTF">2026-07-29T13:48:19Z</dcterms:modified>
</cp:coreProperties>
</file>

<file path=docProps/custom.xml><?xml version="1.0" encoding="utf-8"?>
<Properties xmlns="http://schemas.openxmlformats.org/officeDocument/2006/custom-properties" xmlns:vt="http://schemas.openxmlformats.org/officeDocument/2006/docPropsVTypes"/>
</file>