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6" w:name="internship-report"/>
    <w:p>
      <w:pPr>
        <w:pStyle w:val="Heading1"/>
      </w:pPr>
      <w:r>
        <w:t xml:space="preserve">Internship Report</w:t>
      </w:r>
    </w:p>
    <w:p>
      <w:pPr>
        <w:pStyle w:val="FirstParagraph"/>
      </w:pPr>
      <w:r>
        <w:br/>
      </w:r>
      <w:r>
        <w:br/>
      </w:r>
      <w:r>
        <w:br/>
      </w:r>
    </w:p>
    <w:p>
      <w:pPr>
        <w:pStyle w:val="BodyText"/>
      </w:pPr>
      <w:r>
        <w:rPr>
          <w:bCs/>
          <w:b/>
        </w:rPr>
        <w:t xml:space="preserve">To:</w:t>
      </w:r>
      <w:r>
        <w:t xml:space="preserve">The Academic Supervisor and the Internship Coordinator</w:t>
      </w:r>
      <w:r>
        <w:br/>
      </w:r>
      <w:r>
        <w:t xml:space="preserve">From:</w:t>
      </w:r>
      <w:r>
        <w:t xml:space="preserve">The Interns</w:t>
      </w:r>
    </w:p>
    <w:bookmarkStart w:id="20" w:name="X07e7b621b4d19a4cd5154d248a47a14bdb61d89"/>
    <w:p>
      <w:pPr>
        <w:pStyle w:val="Heading2"/>
      </w:pPr>
      <w:r>
        <w:t xml:space="preserve">Title of the Project: The Evolution of Algerian Astronomy and a Case Study on Planetary Nebulae in the Algiers Region</w:t>
      </w:r>
    </w:p>
    <w:p>
      <w:pPr>
        <w:pStyle w:val="FirstParagraph"/>
      </w:pPr>
      <w:r>
        <w:br/>
      </w:r>
    </w:p>
    <w:bookmarkEnd w:id="20"/>
    <w:p>
      <w:pPr>
        <w:pStyle w:val="BodyText"/>
      </w:pPr>
      <w:r>
        <w:rPr>
          <w:bCs/>
          <w:b/>
        </w:rPr>
        <w:t xml:space="preserve">Date:</w:t>
      </w:r>
      <w:r>
        <w:br/>
      </w:r>
      <w:r>
        <w:t xml:space="preserve">Date</w:t>
      </w:r>
    </w:p>
    <w:p>
      <w:pPr>
        <w:pStyle w:val="BodyText"/>
      </w:pPr>
      <w:r>
        <w:t xml:space="preserve">This report details the practical experience gained during our internship as aspiring</w:t>
      </w:r>
      <w:r>
        <w:t xml:space="preserve"> </w:t>
      </w:r>
      <w:r>
        <w:rPr>
          <w:iCs/>
          <w:i/>
        </w:rPr>
        <w:t xml:space="preserve">Astronomer</w:t>
      </w:r>
      <w:r>
        <w:t xml:space="preserve">s in Algeria, specifically within the capital city of Algiers. The primary objective of this period was to bridge theoretical astrophysical knowledge with practical observational and data analysis skills.</w:t>
      </w:r>
    </w:p>
    <w:p>
      <w:pPr>
        <w:pStyle w:val="BodyText"/>
      </w:pPr>
      <w:r>
        <w:br/>
      </w:r>
      <w:r>
        <w:br/>
      </w:r>
    </w:p>
    <w:bookmarkStart w:id="21" w:name="introduction"/>
    <w:p>
      <w:pPr>
        <w:pStyle w:val="Heading2"/>
      </w:pPr>
      <w:r>
        <w:t xml:space="preserve">1. Introduction</w:t>
      </w:r>
    </w:p>
    <w:bookmarkEnd w:id="21"/>
    <w:p>
      <w:pPr>
        <w:pStyle w:val="FirstParagraph"/>
      </w:pPr>
      <w:r>
        <w:t xml:space="preserve">Astronomy has a rich historical context in Algeria, tracing back through centuries of Islamic Golden Age advancements. However, modern astronomical research infrastructure is still evolving rapidly. This internship was designed to support the growing community of astronomers in Algeria by contributing to ongoing research projects and learning from established experts at local observatories and university departments.</w:t>
      </w:r>
    </w:p>
    <w:bookmarkStart w:id="22" w:name="objectives"/>
    <w:p>
      <w:pPr>
        <w:pStyle w:val="Heading2"/>
      </w:pPr>
      <w:r>
        <w:t xml:space="preserve">2. Objectives</w:t>
      </w:r>
    </w:p>
    <w:bookmarkEnd w:id="22"/>
    <w:p>
      <w:pPr>
        <w:numPr>
          <w:ilvl w:val="0"/>
          <w:numId w:val="1001"/>
        </w:numPr>
        <w:pStyle w:val="Compact"/>
      </w:pPr>
      <w:r>
        <w:t xml:space="preserve">To understand the current state of astronomical observation infrastructure in Algeria, specifically focusing on facilities around Algiers.</w:t>
      </w:r>
    </w:p>
    <w:p>
      <w:pPr>
        <w:numPr>
          <w:ilvl w:val="0"/>
          <w:numId w:val="1001"/>
        </w:numPr>
        <w:pStyle w:val="Compact"/>
      </w:pPr>
      <w:r>
        <w:t xml:space="preserve">To gain hands-on experience in processing astronomical images using software such as IRAF and DS9.</w:t>
      </w:r>
    </w:p>
    <w:p>
      <w:pPr>
        <w:numPr>
          <w:ilvl w:val="0"/>
          <w:numId w:val="1001"/>
        </w:numPr>
        <w:pStyle w:val="Compact"/>
      </w:pPr>
      <w:r>
        <w:t xml:space="preserve">To analyze data related to variable stars within the Milky Way galaxy located above the Algerian sky dome.</w:t>
      </w:r>
    </w:p>
    <w:bookmarkStart w:id="23" w:name="methodology"/>
    <w:p>
      <w:pPr>
        <w:pStyle w:val="Heading2"/>
      </w:pPr>
      <w:r>
        <w:t xml:space="preserve">3. Methodology</w:t>
      </w:r>
    </w:p>
    <w:bookmarkEnd w:id="23"/>
    <w:p>
      <w:pPr>
        <w:pStyle w:val="FirstParagraph"/>
      </w:pPr>
      <w:r>
        <w:t xml:space="preserve">The internship was conducted primarily through a combination of theoretical seminars and practical sessions at various institutions in Algiers, including the University of Science and Technology Houari Boumediene (USTHB) and collaboration with local amateur astronomy clubs that maintain small observatories outside the city limits to avoid light pollution.</w:t>
      </w:r>
    </w:p>
    <w:p>
      <w:pPr>
        <w:pStyle w:val="BodyText"/>
      </w:pPr>
      <w:r>
        <w:br/>
      </w:r>
    </w:p>
    <w:bookmarkStart w:id="24" w:name="findings"/>
    <w:p>
      <w:pPr>
        <w:pStyle w:val="Heading2"/>
      </w:pPr>
      <w:r>
        <w:t xml:space="preserve">4. Findings</w:t>
      </w:r>
    </w:p>
    <w:bookmarkEnd w:id="24"/>
    <w:p>
      <w:pPr>
        <w:pStyle w:val="FirstParagraph"/>
      </w:pPr>
      <w:r>
        <w:t xml:space="preserve">During our time as interns, we observed a significant increase in student interest regarding space science and physics majors within universities across Algeria. This surge has created a demand for more structured internship programs that focus on practical astronomy training rather than purely theoretical studies.</w:t>
      </w:r>
    </w:p>
    <w:p>
      <w:pPr>
        <w:pStyle w:val="BodyText"/>
      </w:pPr>
      <w:r>
        <w:br/>
      </w:r>
    </w:p>
    <w:bookmarkStart w:id="25" w:name="conclusion"/>
    <w:p>
      <w:pPr>
        <w:pStyle w:val="Heading2"/>
      </w:pPr>
      <w:r>
        <w:t xml:space="preserve">5. Conclusion</w:t>
      </w:r>
    </w:p>
    <w:bookmarkEnd w:id="25"/>
    <w:p>
      <w:pPr>
        <w:pStyle w:val="FirstParagraph"/>
      </w:pPr>
      <w:r>
        <w:t xml:space="preserve">This experience has provided us with valuable insights into the future of astronomical education in Algeria, Algiers and beyond. We hope our findings will contribute to further development of this field across North Africa.</w:t>
      </w:r>
    </w:p>
    <w:p>
      <w:pPr>
        <w:pStyle w:val="BodyText"/>
      </w:pPr>
      <w:r>
        <w:br/>
      </w: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Algeria, Algiers</dc:title>
  <dc:creator/>
  <dc:language>en</dc:language>
  <cp:keywords/>
  <dcterms:created xsi:type="dcterms:W3CDTF">2026-07-29T17:39:14Z</dcterms:created>
  <dcterms:modified xsi:type="dcterms:W3CDTF">2026-07-29T17:39:14Z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