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684337e2147c3c52e870450e2567d17a3f6e9de"/>
    <w:p>
      <w:pPr>
        <w:pStyle w:val="Heading1"/>
      </w:pPr>
      <w:r>
        <w:t xml:space="preserve">Internship Report: Astronomer in China Guangzhou</w:t>
      </w:r>
    </w:p>
    <w:p>
      <w:pPr>
        <w:pStyle w:val="FirstParagraph"/>
      </w:pPr>
      <w:r>
        <w:br/>
      </w:r>
    </w:p>
    <w:p>
      <w:pPr>
        <w:pStyle w:val="BodyText"/>
      </w:pPr>
      <w:r>
        <w:rPr>
          <w:bCs/>
          <w:b/>
        </w:rPr>
        <w:t xml:space="preserve">Date:</w:t>
      </w:r>
      <w:r>
        <w:t xml:space="preserve"> October 26, 2023</w:t>
      </w:r>
      <w:r>
        <w:br/>
      </w:r>
      <w:r>
        <w:rPr>
          <w:bCs/>
          <w:b/>
        </w:rPr>
        <w:t xml:space="preserve">Location:</w:t>
      </w:r>
      <w:r>
        <w:t xml:space="preserve"> Guangzhou, Guangdong Province, China</w:t>
      </w:r>
      <w:r>
        <w:br/>
      </w:r>
      <w:r>
        <w:rPr>
          <w:bCs/>
          <w:b/>
        </w:rPr>
        <w:t xml:space="preserve">Role: </w:t>
      </w:r>
      <w:r>
        <w:t xml:space="preserve">Astronomy Intern (Astrophysics &amp; Data Analysis)</w:t>
      </w:r>
    </w:p>
    <w:bookmarkEnd w:id="20"/>
    <w:bookmarkStart w:id="21" w:name="executive-summary"/>
    <w:p>
      <w:pPr>
        <w:pStyle w:val="Heading1"/>
      </w:pPr>
      <w:r>
        <w:t xml:space="preserve">1. Executive Summary</w:t>
      </w:r>
    </w:p>
    <w:p>
      <w:pPr>
        <w:pStyle w:val="FirstParagraph"/>
      </w:pPr>
      <w:r>
        <w:br/>
      </w:r>
    </w:p>
    <w:p>
      <w:pPr>
        <w:pStyle w:val="BodyText"/>
      </w:pPr>
      <w:r>
        <w:t xml:space="preserve">This report details the comprehensive internship experience undertaken in Guangzhou, a dynamic metropolis in southern China that serves as a burgeoning hub for scientific innovation and astrophysical research. As an intern positioned within the local astronomical community, my primary objective was to bridge theoretical knowledge with practical application in modern astronomy. This document outlines the technical tasks performed, cultural adaptations made while living and working in Guangzhou, and the significant contributions to ongoing observational projects focused on deep-space objects. The experience provided a unique perspective on how Chinese scientific institutions are integrating cutting-edge technology with traditional astronomical inquiry.</w:t>
      </w:r>
    </w:p>
    <w:bookmarkEnd w:id="21"/>
    <w:bookmarkStart w:id="22" w:name="introduction"/>
    <w:p>
      <w:pPr>
        <w:pStyle w:val="Heading1"/>
      </w:pPr>
      <w:r>
        <w:t xml:space="preserve">2. Introduction</w:t>
      </w:r>
    </w:p>
    <w:p>
      <w:pPr>
        <w:pStyle w:val="FirstParagraph"/>
      </w:pPr>
      <w:r>
        <w:br/>
      </w:r>
    </w:p>
    <w:p>
      <w:pPr>
        <w:pStyle w:val="BodyText"/>
      </w:pPr>
      <w:r>
        <w:t xml:space="preserve">The field of astronomy has evolved significantly in recent years, moving from simple visual observation to complex data-driven astrophysics. Guangzhou, while historically known for trade and manufacturing, has rapidly expanded its research infrastructure, particularly in the fields of optical and radio astronomy. This internship was designed to immerse myself in the daily operations of an astronomical team operating within this specific geographic context.</w:t>
      </w:r>
    </w:p>
    <w:p>
      <w:pPr>
        <w:pStyle w:val="BodyText"/>
      </w:pPr>
      <w:r>
        <w:t xml:space="preserve">The role of an Astronomer intern is not merely about stargazing; it involves rigorous data processing, software development for telescope control, and collaborative research with local peers. Operating from Guangzhou presented unique challenges and opportunities, as the city's light pollution contrasts sharply with the dark-sky requirements of ground-based observation, necessitating reliance on remote observatories located in high-altitude areas of China.</w:t>
      </w:r>
    </w:p>
    <w:bookmarkEnd w:id="22"/>
    <w:bookmarkStart w:id="23" w:name="objectives"/>
    <w:p>
      <w:pPr>
        <w:pStyle w:val="Heading1"/>
      </w:pPr>
      <w:r>
        <w:t xml:space="preserve">3. Objectives</w:t>
      </w:r>
    </w:p>
    <w:p>
      <w:pPr>
        <w:pStyle w:val="FirstParagraph"/>
      </w:pPr>
      <w:r>
        <w:br/>
      </w:r>
    </w:p>
    <w:p>
      <w:pPr>
        <w:pStyle w:val="BodyText"/>
      </w:pPr>
      <w:r>
        <w:t xml:space="preserve">The primary goals of this internship included:</w:t>
      </w:r>
    </w:p>
    <w:p>
      <w:pPr>
        <w:numPr>
          <w:ilvl w:val="0"/>
          <w:numId w:val="1001"/>
        </w:numPr>
        <w:pStyle w:val="Compact"/>
      </w:pPr>
      <w:r>
        <w:t xml:space="preserve">To assist senior astronomers in the analysis of photometric data from newly discovered exoplanet candidates.</w:t>
      </w:r>
    </w:p>
    <w:p>
      <w:pPr>
        <w:numPr>
          <w:ilvl w:val="0"/>
          <w:numId w:val="1001"/>
        </w:numPr>
        <w:pStyle w:val="Compact"/>
      </w:pPr>
      <w:r>
        <w:t xml:space="preserve">To gain proficiency in Python-based data visualization tools specifically adapted for large datasets common in Chinese astronomical databases.</w:t>
      </w:r>
    </w:p>
    <w:p>
      <w:pPr>
        <w:numPr>
          <w:ilvl w:val="0"/>
          <w:numId w:val="1001"/>
        </w:numPr>
        <w:pStyle w:val="Compact"/>
      </w:pPr>
      <w:r>
        <w:t xml:space="preserve">To understand the logistical and cultural nuances of conducting scientific research within a major Chinese city, enhancing cross-cultural professional communication skills.</w:t>
      </w:r>
    </w:p>
    <w:bookmarkEnd w:id="23"/>
    <w:bookmarkStart w:id="27" w:name="methodology-and-activities"/>
    <w:p>
      <w:pPr>
        <w:pStyle w:val="Heading1"/>
      </w:pPr>
      <w:r>
        <w:t xml:space="preserve">4. Methodology and Activities</w:t>
      </w:r>
    </w:p>
    <w:p>
      <w:pPr>
        <w:pStyle w:val="FirstParagraph"/>
      </w:pPr>
      <w:r>
        <w:br/>
      </w:r>
    </w:p>
    <w:p>
      <w:pPr>
        <w:pStyle w:val="BodyText"/>
      </w:pPr>
      <w:r>
        <w:t xml:space="preserve">The internship was structured around three main pillars: observational data analysis, software development for automated monitoring systems, and community engagement within the Guangzhou astronomical society.</w:t>
      </w:r>
    </w:p>
    <w:bookmarkStart w:id="24" w:name="data-analysis-and-exoplanet-research"/>
    <w:p>
      <w:pPr>
        <w:pStyle w:val="Heading3"/>
      </w:pPr>
      <w:r>
        <w:t xml:space="preserve">4.1 Data Analysis and Exoplanet Research</w:t>
      </w:r>
    </w:p>
    <w:p>
      <w:pPr>
        <w:pStyle w:val="FirstParagraph"/>
      </w:pPr>
      <w:r>
        <w:br/>
      </w:r>
    </w:p>
    <w:p>
      <w:pPr>
        <w:pStyle w:val="BodyText"/>
      </w:pPr>
      <w:r>
        <w:t xml:space="preserve">A significant portion of my time was dedicated to analyzing light curves from the Kepler space telescope data, specifically focusing on candidates identified by Chinese observatories. Working with large datasets required optimizing algorithms for noise reduction and transit detection. I collaborated closely with local researchers to refine our detection thresholds, ensuring that false positives were minimized while maintaining high sensitivity for Earth-sized planets.</w:t>
      </w:r>
    </w:p>
    <w:bookmarkEnd w:id="24"/>
    <w:bookmarkStart w:id="25" w:name="remote-observing-coordination"/>
    <w:p>
      <w:pPr>
        <w:pStyle w:val="Heading3"/>
      </w:pPr>
      <w:r>
        <w:t xml:space="preserve">4.2 Remote Observing Coordination</w:t>
      </w:r>
    </w:p>
    <w:p>
      <w:pPr>
        <w:pStyle w:val="FirstParagraph"/>
      </w:pPr>
      <w:r>
        <w:br/>
      </w:r>
    </w:p>
    <w:p>
      <w:pPr>
        <w:pStyle w:val="BodyText"/>
      </w:pPr>
      <w:r>
        <w:t xml:space="preserve">Although based in Guangzhou, much of the actual observing was conducted remotely at partner facilities in Yunnan province. My role involved scheduling observation windows, ensuring weather conditions were optimal for the specific instruments being used, and transmitting real-time data back to the Guangzhou server cluster. This required 24/7 monitoring during peak observation periods due to time zone differences and critical atmospheric conditions.</w:t>
      </w:r>
    </w:p>
    <w:bookmarkEnd w:id="25"/>
    <w:bookmarkStart w:id="26" w:name="software-development"/>
    <w:p>
      <w:pPr>
        <w:pStyle w:val="Heading3"/>
      </w:pPr>
      <w:r>
        <w:t xml:space="preserve">4.3 Software Development</w:t>
      </w:r>
    </w:p>
    <w:p>
      <w:pPr>
        <w:pStyle w:val="FirstParagraph"/>
      </w:pPr>
      <w:r>
        <w:br/>
      </w:r>
    </w:p>
    <w:p>
      <w:pPr>
        <w:pStyle w:val="BodyText"/>
      </w:pPr>
      <w:r>
        <w:t xml:space="preserve">I contributed to the development of a custom Python library used by the local team for rapid visualization of spectral data. This tool was integrated into their existing workflow, significantly reducing the time spent on manual plotting and allowing researchers to focus more on interpretation.</w:t>
      </w:r>
    </w:p>
    <w:bookmarkEnd w:id="26"/>
    <w:bookmarkEnd w:id="27"/>
    <w:bookmarkStart w:id="28" w:name="challenges-and-solutions"/>
    <w:p>
      <w:pPr>
        <w:pStyle w:val="Heading1"/>
      </w:pPr>
      <w:r>
        <w:t xml:space="preserve">5. Challenges and Solutions</w:t>
      </w:r>
    </w:p>
    <w:p>
      <w:pPr>
        <w:pStyle w:val="FirstParagraph"/>
      </w:pPr>
      <w:r>
        <w:br/>
      </w:r>
    </w:p>
    <w:p>
      <w:pPr>
        <w:pStyle w:val="BodyText"/>
      </w:pPr>
      <w:r>
        <w:t xml:space="preserve">Working in Guangzhou presented several distinct challenges:</w:t>
      </w:r>
    </w:p>
    <w:p>
      <w:pPr>
        <w:pStyle w:val="BodyText"/>
      </w:pPr>
      <w:r>
        <w:br/>
      </w:r>
    </w:p>
    <w:p>
      <w:pPr>
        <w:pStyle w:val="BodyText"/>
      </w:pPr>
      <w:r>
        <w:rPr>
          <w:bCs/>
          <w:b/>
        </w:rPr>
        <w:t xml:space="preserve">Light Pollution Management:</w:t>
      </w:r>
      <w:r>
        <w:t xml:space="preserve"> The intense urban lighting of Guangzhou made local backyard observations impossible. I had to adapt quickly to relying entirely on remote observatory data, which required learning new calibration techniques for atmospheric extinction correction.</w:t>
      </w:r>
    </w:p>
    <w:p>
      <w:pPr>
        <w:pStyle w:val="BodyText"/>
      </w:pPr>
      <w:r>
        <w:br/>
      </w:r>
    </w:p>
    <w:p>
      <w:pPr>
        <w:pStyle w:val="BodyText"/>
      </w:pPr>
      <w:r>
        <w:rPr>
          <w:bCs/>
          <w:b/>
        </w:rPr>
        <w:t xml:space="preserve">Data Scale and Infrastructure:</w:t>
      </w:r>
      <w:r>
        <w:t xml:space="preserve"> Accessing high-performance computing resources in a foreign country initially posed hurdles regarding software permissions and network security protocols. Through persistent communication with IT administrators at the host institution, I established secure SSH tunnels to access the necessary computational clusters efficiently.</w:t>
      </w:r>
    </w:p>
    <w:p>
      <w:pPr>
        <w:pStyle w:val="BodyText"/>
      </w:pPr>
      <w:r>
        <w:br/>
      </w:r>
    </w:p>
    <w:p>
      <w:pPr>
        <w:pStyle w:val="BodyText"/>
      </w:pPr>
      <w:r>
        <w:rPr>
          <w:bCs/>
          <w:b/>
        </w:rPr>
        <w:t xml:space="preserve">Cultural Communication:</w:t>
      </w:r>
      <w:r>
        <w:t xml:space="preserve"> While English is widely used in scientific circles, understanding local idioms and workplace etiquette was crucial for smooth collaboration. Engaging with my Chinese counterparts during informal gatherings and meals greatly facilitated deeper professional relationships and smoother teamwork.</w:t>
      </w:r>
    </w:p>
    <w:bookmarkEnd w:id="28"/>
    <w:bookmarkStart w:id="29" w:name="achievements"/>
    <w:p>
      <w:pPr>
        <w:pStyle w:val="Heading1"/>
      </w:pPr>
      <w:r>
        <w:t xml:space="preserve">6. Achievements</w:t>
      </w:r>
    </w:p>
    <w:p>
      <w:pPr>
        <w:pStyle w:val="FirstParagraph"/>
      </w:pPr>
      <w:r>
        <w:br/>
      </w:r>
    </w:p>
    <w:p>
      <w:pPr>
        <w:pStyle w:val="BodyText"/>
      </w:pPr>
      <w:r>
        <w:t xml:space="preserve">During the course of this internship, several key achievements were realized:</w:t>
      </w:r>
    </w:p>
    <w:p>
      <w:pPr>
        <w:numPr>
          <w:ilvl w:val="0"/>
          <w:numId w:val="1002"/>
        </w:numPr>
        <w:pStyle w:val="Compact"/>
      </w:pPr>
      <w:r>
        <w:t xml:space="preserve">Succeeded in identifying three potential exoplanet candidates from a batch of previously overlooked data points.</w:t>
      </w:r>
    </w:p>
    <w:p>
      <w:pPr>
        <w:numPr>
          <w:ilvl w:val="0"/>
          <w:numId w:val="1002"/>
        </w:numPr>
        <w:pStyle w:val="Compact"/>
      </w:pPr>
      <w:r>
        <w:t xml:space="preserve">Published a joint paper with local researchers detailing our methodology for noise reduction in low-light spectral imaging.</w:t>
      </w:r>
    </w:p>
    <w:p>
      <w:pPr>
        <w:numPr>
          <w:ilvl w:val="0"/>
          <w:numId w:val="1002"/>
        </w:numPr>
        <w:pStyle w:val="Compact"/>
      </w:pPr>
      <w:r>
        <w:t xml:space="preserve">Delivered two guest lectures at the University of Science and Technology Guangzhou, sharing insights on international astronomical research standards and practices.</w:t>
      </w:r>
    </w:p>
    <w:bookmarkEnd w:id="29"/>
    <w:bookmarkStart w:id="30" w:name="conclusion"/>
    <w:p>
      <w:pPr>
        <w:pStyle w:val="Heading1"/>
      </w:pPr>
      <w:r>
        <w:t xml:space="preserve">7. Conclusion</w:t>
      </w:r>
    </w:p>
    <w:p>
      <w:pPr>
        <w:pStyle w:val="FirstParagraph"/>
      </w:pPr>
      <w:r>
        <w:br/>
      </w:r>
    </w:p>
    <w:p>
      <w:pPr>
        <w:pStyle w:val="BodyText"/>
      </w:pPr>
      <w:r>
        <w:t xml:space="preserve">This internship in Guangzhou has been an invaluable experience that broadened my understanding of modern astrophysics while simultaneously enhancing my ability to work across cultural boundaries. The combination of advanced technological resources available in China and the vibrant intellectual environment fostered by local academic institutions provided an ideal setting for professional growth.</w:t>
      </w:r>
    </w:p>
    <w:p>
      <w:pPr>
        <w:pStyle w:val="BodyText"/>
      </w:pPr>
      <w:r>
        <w:t xml:space="preserve">The insights gained from working within the specific context of Guangzhou's scientific community have not only improved my technical skills but also deepened my appreciation for international collaboration in astronomy. As global challenges require global solutions, experiences like this underscore the importance of diverse perspectives in advancing our understanding of the universe. I am grateful for the opportunity to have contributed to ongoing astronomical endeavors and look forward to future collaborations with peers in China and beyond.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China Guangzhou</dc:title>
  <dc:creator/>
  <dc:language>en</dc:language>
  <cp:keywords/>
  <dcterms:created xsi:type="dcterms:W3CDTF">2026-07-29T07:02:53Z</dcterms:created>
  <dcterms:modified xsi:type="dcterms:W3CDTF">2026-07-29T07:02:53Z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