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Astronomical</w:t>
      </w:r>
      <w:r>
        <w:t xml:space="preserve"> </w:t>
      </w:r>
      <w:r>
        <w:t xml:space="preserve">Observations</w:t>
      </w:r>
      <w:r>
        <w:t xml:space="preserve"> </w:t>
      </w:r>
      <w:r>
        <w:t xml:space="preserve">and</w:t>
      </w:r>
      <w:r>
        <w:t xml:space="preserve"> </w:t>
      </w:r>
      <w:r>
        <w:t xml:space="preserve">Public</w:t>
      </w:r>
      <w:r>
        <w:t xml:space="preserve"> </w:t>
      </w:r>
      <w:r>
        <w:t xml:space="preserve">Outreach</w:t>
      </w:r>
      <w:r>
        <w:t xml:space="preserve"> </w:t>
      </w:r>
      <w:r>
        <w:t xml:space="preserve">in</w:t>
      </w:r>
      <w:r>
        <w:t xml:space="preserve"> </w:t>
      </w:r>
      <w:r>
        <w:t xml:space="preserve">Egypt,</w:t>
      </w:r>
      <w:r>
        <w:t xml:space="preserve"> </w:t>
      </w:r>
      <w:r>
        <w:t xml:space="preserve">Alexandria</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Egypt, Alexandria</w:t>
      </w:r>
      <w:r>
        <w:br/>
      </w:r>
      <w:r>
        <w:rPr>
          <w:bCs/>
          <w:b/>
        </w:rPr>
        <w:t xml:space="preserve">Degree/Position:</w:t>
      </w:r>
      <w:r>
        <w:t xml:space="preserve"> </w:t>
      </w:r>
      <w:r>
        <w:t xml:space="preserve">Junior Research Associate (Intern)</w:t>
      </w:r>
      <w:r>
        <w:br/>
      </w:r>
      <w:r>
        <w:rPr>
          <w:bCs/>
          <w:b/>
        </w:rPr>
        <w:t xml:space="preserve">Institutional Host:</w:t>
      </w:r>
      <w:r>
        <w:t xml:space="preserve"> </w:t>
      </w:r>
      <w:r>
        <w:t xml:space="preserve">The Library of Alexandria – Department of Astronomy and Space Sciences</w:t>
      </w:r>
    </w:p>
    <w:bookmarkStart w:id="20"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Internship Report</w:t>
      </w:r>
      <w:r>
        <w:t xml:space="preserve"> </w:t>
      </w:r>
      <w:r>
        <w:t xml:space="preserve">detailing my tenure as a student intern at one of the most prestigious scientific institutions in North Africa, located in the historic city of Egypt, Alexandria. The primary objective of this internship was to gain practical experience in observational astronomy, data analysis, and science communication within the specific context of Middle Eastern astrophysics research. Over the course of three months, I engaged deeply with faculty members and researchers who are pivotal in advancing astronomical knowledge both locally and globally. This report outlines the activities undertaken, the challenges faced regarding light pollution and atmospheric conditions specific to Egypt Alexandria, the technical skills acquired, and the broader implications for future career development in space sciences.</w:t>
      </w:r>
    </w:p>
    <w:bookmarkEnd w:id="20"/>
    <w:bookmarkStart w:id="21" w:name="introduction"/>
    <w:p>
      <w:pPr>
        <w:pStyle w:val="Heading2"/>
      </w:pPr>
      <w:r>
        <w:t xml:space="preserve">2. Introduction</w:t>
      </w:r>
    </w:p>
    <w:p>
      <w:pPr>
        <w:pStyle w:val="FirstParagraph"/>
      </w:pPr>
      <w:r>
        <w:t xml:space="preserve">Alexandria has long been a beacon of learning and science, historically serving as home to the Great Library and the Mouseion. In modern times, this legacy continues through contemporary research facilities that bridge ancient wisdom with cutting-edge technology. The decision to pursue an</w:t>
      </w:r>
      <w:r>
        <w:t xml:space="preserve"> </w:t>
      </w:r>
      <w:r>
        <w:rPr>
          <w:bCs/>
          <w:b/>
        </w:rPr>
        <w:t xml:space="preserve">Internship Report</w:t>
      </w:r>
      <w:r>
        <w:t xml:space="preserve"> </w:t>
      </w:r>
      <w:r>
        <w:t xml:space="preserve">focused on an</w:t>
      </w:r>
      <w:r>
        <w:t xml:space="preserve"> </w:t>
      </w:r>
      <w:r>
        <w:rPr>
          <w:bCs/>
          <w:b/>
        </w:rPr>
        <w:t xml:space="preserve">Astronomer</w:t>
      </w:r>
      <w:r>
        <w:t xml:space="preserve">'s daily operations in Egypt Alexandria was driven by a desire to understand how geographical location influences astronomical data collection. Unlike observatories located in remote deserts or high-altitude locations, urban and semi-urban observational sites in Egypt face unique challenges, including light pollution from the Mediterranean coast and varying atmospheric humidity. Understanding these variables is crucial for any aspiring</w:t>
      </w:r>
      <w:r>
        <w:t xml:space="preserve"> </w:t>
      </w:r>
      <w:r>
        <w:rPr>
          <w:bCs/>
          <w:b/>
        </w:rPr>
        <w:t xml:space="preserve">Astronomer</w:t>
      </w:r>
      <w:r>
        <w:t xml:space="preserve"> </w:t>
      </w:r>
      <w:r>
        <w:t xml:space="preserve">working in this region.</w:t>
      </w:r>
    </w:p>
    <w:bookmarkEnd w:id="21"/>
    <w:bookmarkStart w:id="22" w:name="objectives-of-the-internship"/>
    <w:p>
      <w:pPr>
        <w:pStyle w:val="Heading2"/>
      </w:pPr>
      <w:r>
        <w:t xml:space="preserve">3. Objectives of the Internship</w:t>
      </w:r>
    </w:p>
    <w:p>
      <w:pPr>
        <w:pStyle w:val="FirstParagraph"/>
      </w:pPr>
      <w:r>
        <w:t xml:space="preserve">The internship was structured around three core pillars:</w:t>
      </w:r>
    </w:p>
    <w:p>
      <w:pPr>
        <w:numPr>
          <w:ilvl w:val="0"/>
          <w:numId w:val="1001"/>
        </w:numPr>
        <w:pStyle w:val="Compact"/>
      </w:pPr>
      <w:r>
        <w:rPr>
          <w:bCs/>
          <w:b/>
        </w:rPr>
        <w:t xml:space="preserve">Theoretical Application:</w:t>
      </w:r>
      <w:r>
        <w:t xml:space="preserve"> </w:t>
      </w:r>
      <w:r>
        <w:t xml:space="preserve">To apply theoretical astrophysics knowledge to real-world data sets provided by the institution’s telescopes.</w:t>
      </w:r>
    </w:p>
    <w:p>
      <w:pPr>
        <w:numPr>
          <w:ilvl w:val="0"/>
          <w:numId w:val="1001"/>
        </w:numPr>
        <w:pStyle w:val="Compact"/>
      </w:pPr>
      <w:r>
        <w:rPr>
          <w:bCs/>
          <w:b/>
        </w:rPr>
        <w:t xml:space="preserve">OBSERVATIONAL TECHNIQUES:</w:t>
      </w:r>
      <w:r>
        <w:t xml:space="preserve"> </w:t>
      </w:r>
      <w:r>
        <w:t xml:space="preserve">To learn the operational procedures of CCD cameras, spectrometers, and telescope alignment protocols used in Egypt Alexandria.</w:t>
      </w:r>
    </w:p>
    <w:p>
      <w:pPr>
        <w:numPr>
          <w:ilvl w:val="0"/>
          <w:numId w:val="1001"/>
        </w:numPr>
        <w:pStyle w:val="Compact"/>
      </w:pPr>
      <w:r>
        <w:rPr>
          <w:bCs/>
          <w:b/>
        </w:rPr>
        <w:t xml:space="preserve">PUBLIC ENGAGEMENT:</w:t>
      </w:r>
      <w:r>
        <w:t xml:space="preserve"> </w:t>
      </w:r>
      <w:r>
        <w:t xml:space="preserve">To assist in educational programs designed to promote astronomy among Egyptian youth and international tourists visiting the Library of Alexandria.</w:t>
      </w:r>
    </w:p>
    <w:bookmarkEnd w:id="22"/>
    <w:bookmarkStart w:id="26" w:name="activities-and-responsibilities"/>
    <w:p>
      <w:pPr>
        <w:pStyle w:val="Heading2"/>
      </w:pPr>
      <w:r>
        <w:t xml:space="preserve">4. Activities and Responsibilities</w:t>
      </w:r>
    </w:p>
    <w:bookmarkStart w:id="23" w:name="X5af943ec19750b54805439e83b9486c9e980471"/>
    <w:p>
      <w:pPr>
        <w:pStyle w:val="Heading3"/>
      </w:pPr>
      <w:r>
        <w:t xml:space="preserve">4.1. Night Shift Observations and Data Acquisition</w:t>
      </w:r>
    </w:p>
    <w:p>
      <w:pPr>
        <w:pStyle w:val="FirstParagraph"/>
      </w:pPr>
      <w:r>
        <w:t xml:space="preserve">A significant portion of my time as an</w:t>
      </w:r>
      <w:r>
        <w:t xml:space="preserve"> </w:t>
      </w:r>
      <w:r>
        <w:rPr>
          <w:bCs/>
          <w:b/>
        </w:rPr>
        <w:t xml:space="preserve">Astronomer</w:t>
      </w:r>
      <w:r>
        <w:t xml:space="preserve">-in-training was spent on the rooftop observatory facilities adjacent to the main campus in Egypt Alexandria. My primary responsibility involved assisting senior researchers during night shifts. These sessions were critical for acquiring photometric data of variable stars and monitoring transient astronomical events. We utilized a 1-meter optical telescope equipped with advanced CCD sensors. Due to the geographical location in Egypt Alexandria, which is situated near sea level, we had to account for higher atmospheric turbulence compared to sites in Upper Egypt or remote desert regions. I learned how to adjust exposure times and filter selections (using UBVRI filters) to mitigate seeing conditions caused by humidity and coastal air currents.</w:t>
      </w:r>
    </w:p>
    <w:bookmarkEnd w:id="23"/>
    <w:bookmarkStart w:id="24" w:name="data-reduction-and-analysis"/>
    <w:p>
      <w:pPr>
        <w:pStyle w:val="Heading3"/>
      </w:pPr>
      <w:r>
        <w:t xml:space="preserve">4.2. Data Reduction and Analysis</w:t>
      </w:r>
    </w:p>
    <w:p>
      <w:pPr>
        <w:pStyle w:val="FirstParagraph"/>
      </w:pPr>
      <w:r>
        <w:t xml:space="preserve">Following the observational runs, a substantial amount of time was dedicated to data reduction in the laboratory. Using Python-based astronomical libraries such as Astropy and Photutils, I processed raw FITS files into calibrated magnitudes. This process involved bias subtraction, flat-fielding, and dark-current removal. One specific project involved analyzing light curves of cataclysmic variables to determine their periodicity. This task required precision and a deep understanding of noise reduction algorithms, which are particularly important when observing from Egypt Alexandria due to the urban light pollution that can introduce background sky noise into the images.</w:t>
      </w:r>
    </w:p>
    <w:bookmarkEnd w:id="24"/>
    <w:bookmarkStart w:id="25" w:name="science-communication-and-outreach"/>
    <w:p>
      <w:pPr>
        <w:pStyle w:val="Heading3"/>
      </w:pPr>
      <w:r>
        <w:t xml:space="preserve">4.3. Science Communication and Outreach</w:t>
      </w:r>
    </w:p>
    <w:p>
      <w:pPr>
        <w:pStyle w:val="FirstParagraph"/>
      </w:pPr>
      <w:r>
        <w:t xml:space="preserve">Beyond technical research, part of my role as an</w:t>
      </w:r>
      <w:r>
        <w:t xml:space="preserve"> </w:t>
      </w:r>
      <w:r>
        <w:rPr>
          <w:bCs/>
          <w:b/>
        </w:rPr>
        <w:t xml:space="preserve">Astronomer</w:t>
      </w:r>
      <w:r>
        <w:t xml:space="preserve"> </w:t>
      </w:r>
      <w:r>
        <w:t xml:space="preserve">intern involved engaging with the public. The Library of Alexandria is a major tourist destination, and the astronomy department actively runs outreach programs. I assisted in organizing "Stargazing Nights" for students and visitors. This required translating complex astrophysical concepts into accessible language. We discussed topics ranging from the history of Islamic astronomy to modern discoveries regarding exoplanets. This experience highlighted the importance of communication skills in the scientific community, ensuring that advancements made by</w:t>
      </w:r>
      <w:r>
        <w:t xml:space="preserve"> </w:t>
      </w:r>
      <w:r>
        <w:rPr>
          <w:bCs/>
          <w:b/>
        </w:rPr>
        <w:t xml:space="preserve">Astronomer</w:t>
      </w:r>
      <w:r>
        <w:t xml:space="preserve">s in Egypt Alexandria are understood and appreciated by a broader audience.</w:t>
      </w:r>
    </w:p>
    <w:bookmarkEnd w:id="25"/>
    <w:bookmarkEnd w:id="26"/>
    <w:bookmarkStart w:id="27" w:name="challenges-faced"/>
    <w:p>
      <w:pPr>
        <w:pStyle w:val="Heading2"/>
      </w:pPr>
      <w:r>
        <w:t xml:space="preserve">5. Challenges Faced</w:t>
      </w:r>
    </w:p>
    <w:p>
      <w:pPr>
        <w:pStyle w:val="FirstParagraph"/>
      </w:pPr>
      <w:r>
        <w:t xml:space="preserve">The internship was not without its difficulties. The most prominent challenge was the environmental constraint of light pollution inherent to living and working in Egypt Alexandria, a major metropolitan hub. Unlike isolated observatories, urban observations require sophisticated software correction techniques to isolate celestial signals from artificial city lights. Additionally, weather patterns along the Mediterranean coast can be unpredictable, leading to lost observation nights due to cloud cover or high humidity which degrades image quality.</w:t>
      </w:r>
    </w:p>
    <w:p>
      <w:pPr>
        <w:pStyle w:val="BodyText"/>
      </w:pPr>
      <w:r>
        <w:t xml:space="preserve">Another challenge was the interdisciplinary nature of the work. As an intern, I had to quickly adapt between hardware operations (telescope mechanics and electronics) and software development (data analysis). Bridging this gap required significant self-study and mentorship from senior staff members.</w:t>
      </w:r>
    </w:p>
    <w:bookmarkEnd w:id="27"/>
    <w:bookmarkStart w:id="28" w:name="skills-acquired"/>
    <w:p>
      <w:pPr>
        <w:pStyle w:val="Heading2"/>
      </w:pPr>
      <w:r>
        <w:t xml:space="preserve">6. Skills Acquired</w:t>
      </w:r>
    </w:p>
    <w:p>
      <w:pPr>
        <w:pStyle w:val="FirstParagraph"/>
      </w:pPr>
      <w:r>
        <w:t xml:space="preserve">By the conclusion of the</w:t>
      </w:r>
      <w:r>
        <w:t xml:space="preserve"> </w:t>
      </w:r>
      <w:r>
        <w:rPr>
          <w:bCs/>
          <w:b/>
        </w:rPr>
        <w:t xml:space="preserve">Internship Report</w:t>
      </w:r>
      <w:r>
        <w:t xml:space="preserve"> </w:t>
      </w:r>
      <w:r>
        <w:t xml:space="preserve">period, I had developed a robust skill set:</w:t>
      </w:r>
    </w:p>
    <w:p>
      <w:pPr>
        <w:numPr>
          <w:ilvl w:val="0"/>
          <w:numId w:val="1002"/>
        </w:numPr>
        <w:pStyle w:val="Compact"/>
      </w:pPr>
      <w:r>
        <w:rPr>
          <w:bCs/>
          <w:b/>
        </w:rPr>
        <w:t xml:space="preserve">Astronomical Instrumentation:</w:t>
      </w:r>
    </w:p>
    <w:p>
      <w:pPr>
        <w:numPr>
          <w:ilvl w:val="0"/>
          <w:numId w:val="1002"/>
        </w:numPr>
        <w:pStyle w:val="Compact"/>
      </w:pPr>
      <w:r>
        <w:rPr>
          <w:bCs/>
          <w:b/>
        </w:rPr>
        <w:t xml:space="preserve">Data Analysis:</w:t>
      </w:r>
    </w:p>
    <w:p>
      <w:pPr>
        <w:numPr>
          <w:ilvl w:val="0"/>
          <w:numId w:val="1002"/>
        </w:numPr>
        <w:pStyle w:val="Compact"/>
      </w:pPr>
      <w:r>
        <w:t xml:space="preserve">Critical Thinking: Ability to troubleshoot hardware issues during live observation sessions.</w:t>
      </w:r>
    </w:p>
    <w:p>
      <w:pPr>
        <w:numPr>
          <w:ilvl w:val="0"/>
          <w:numId w:val="1002"/>
        </w:numPr>
        <w:pStyle w:val="Compact"/>
      </w:pPr>
      <w:r>
        <w:rPr>
          <w:bCs/>
          <w:b/>
        </w:rPr>
        <w:t xml:space="preserve">Cultural Competence:</w:t>
      </w:r>
    </w:p>
    <w:bookmarkEnd w:id="28"/>
    <w:bookmarkStart w:id="29" w:name="conclusion-and-recommendations"/>
    <w:p>
      <w:pPr>
        <w:pStyle w:val="Heading2"/>
      </w:pPr>
      <w:r>
        <w:t xml:space="preserve">7. Conclusion and Recommendations</w:t>
      </w:r>
    </w:p>
    <w:p>
      <w:pPr>
        <w:pStyle w:val="FirstParagraph"/>
      </w:pPr>
      <w:r>
        <w:t xml:space="preserve">In conclusion, this internship provided an invaluable opportunity to experience the life of a professional</w:t>
      </w:r>
      <w:r>
        <w:t xml:space="preserve"> </w:t>
      </w:r>
      <w:r>
        <w:rPr>
          <w:bCs/>
          <w:b/>
        </w:rPr>
        <w:t xml:space="preserve">Astronomer</w:t>
      </w:r>
      <w:r>
        <w:t xml:space="preserve"> </w:t>
      </w:r>
      <w:r>
        <w:t xml:space="preserve">working in the dynamic scientific landscape of Egypt Alexandria. The combination of historical significance and modern technological capability creates a unique environment for research. The experience confirmed my passion for astrophysics and highlighted the importance of perseverance in overcoming environmental challenges such as light pollution.</w:t>
      </w:r>
    </w:p>
    <w:p>
      <w:pPr>
        <w:pStyle w:val="BodyText"/>
      </w:pPr>
      <w:r>
        <w:t xml:space="preserve">I recommend that future interns prepare extensively with Python programming skills before arrival, as data analysis is immediate upon starting. Furthermore, institutions in Egypt Alexandria should consider establishing partnerships with remote observatories to complement urban observations, thereby mitigating the limitations posed by local atmospheric and lighting conditions. This internship has laid a strong foundation for my academic career and contributed meaningfully to the ongoing research efforts of the host institution.</w:t>
      </w:r>
    </w:p>
    <w:p>
      <w:pPr>
        <w:pStyle w:val="BodyText"/>
      </w:pPr>
      <w:r>
        <w:t xml:space="preserve">Generated by AI Assistant | Internship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Astronomical Observations and Public Outreach in Egypt, Alexandria</dc:title>
  <dc:creator/>
  <cp:keywords/>
  <dcterms:created xsi:type="dcterms:W3CDTF">2026-07-29T16:10:31Z</dcterms:created>
  <dcterms:modified xsi:type="dcterms:W3CDTF">2026-07-29T16:10:31Z</dcterms:modified>
</cp:coreProperties>
</file>

<file path=docProps/custom.xml><?xml version="1.0" encoding="utf-8"?>
<Properties xmlns="http://schemas.openxmlformats.org/officeDocument/2006/custom-properties" xmlns:vt="http://schemas.openxmlformats.org/officeDocument/2006/docPropsVTypes"/>
</file>