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vertAlign w:val="superscript"/>
        </w:rPr>
        <w:t xml:space="preserve">ID Number: ABC-123</w:t>
      </w:r>
      <w:r>
        <w:br/>
      </w:r>
      <w:r>
        <w:t xml:space="preserve">**</w:t>
      </w:r>
      <w:r>
        <w:rPr>
          <w:bCs/>
          <w:b/>
        </w:rPr>
        <w:t xml:space="preserve">Institution:</w:t>
      </w:r>
      <w:r>
        <w:t xml:space="preserve">** Ludwig Maximilian University of Munich (LMU)</w:t>
      </w:r>
      <w:r>
        <w:br/>
      </w:r>
    </w:p>
    <w:bookmarkStart w:id="29" w:name="X6644a1b245c45ba6324a0869bba470bfd508327"/>
    <w:p>
      <w:pPr>
        <w:pStyle w:val="Heading1"/>
      </w:pPr>
      <w:r>
        <w:t xml:space="preserve">Final Internship Report: Astronomer in Germany Munich</w:t>
      </w:r>
    </w:p>
    <w:p>
      <w:pPr>
        <w:pStyle w:val="FirstParagraph"/>
      </w:pPr>
      <w:r>
        <w:t xml:space="preserve">This document serves as the comprehensive final report for my six-month internship undertaken within the realm of professional astronomy. The primary objective of this report is to detail the academic and practical experiences gained during my tenure at a leading research institute in</w:t>
      </w:r>
      <w:r>
        <w:t xml:space="preserve"> </w:t>
      </w:r>
      <w:r>
        <w:rPr>
          <w:bCs/>
          <w:b/>
        </w:rPr>
        <w:t xml:space="preserve">Germany Munich</w:t>
      </w:r>
      <w:r>
        <w:t xml:space="preserve">. As an aspiring</w:t>
      </w:r>
      <w:r>
        <w:t xml:space="preserve"> </w:t>
      </w:r>
      <w:r>
        <w:rPr>
          <w:bCs/>
          <w:b/>
        </w:rPr>
        <w:t xml:space="preserve">Astronomer</w:t>
      </w:r>
      <w:r>
        <w:t xml:space="preserve">, securing an opportunity to work within one of Europe’s most vibrant scientific hubs provided a unique platform to bridge theoretical astrophysics with observational data analysis. The following sections outline the specific responsibilities undertaken, the technological methodologies employed, and the broader cultural-academic integration experienced while living and working in</w:t>
      </w:r>
      <w:r>
        <w:t xml:space="preserve"> </w:t>
      </w:r>
      <w:r>
        <w:rPr>
          <w:bCs/>
          <w:b/>
        </w:rPr>
        <w:t xml:space="preserve">Germany Munich</w:t>
      </w:r>
      <w:r>
        <w:t xml:space="preserve">.</w:t>
      </w:r>
    </w:p>
    <w:bookmarkStart w:id="20" w:name="introduction-and-contextual-background"/>
    <w:p>
      <w:pPr>
        <w:pStyle w:val="Heading2"/>
      </w:pPr>
      <w:r>
        <w:t xml:space="preserve">1. Introduction and Contextual Background</w:t>
      </w:r>
    </w:p>
    <w:p>
      <w:pPr>
        <w:pStyle w:val="FirstParagraph"/>
      </w:pPr>
      <w:r>
        <w:t xml:space="preserve">The choice of location for this internship was deliberate. Munich stands as a historic center for scientific innovation, boasting institutions such as the Max Planck Institute for Extraterrestrial Physics (MPE) and the Bavarian State Observatory. For an intern seeking to understand modern astronomical practices,</w:t>
      </w:r>
      <w:r>
        <w:t xml:space="preserve"> </w:t>
      </w:r>
      <w:r>
        <w:rPr>
          <w:bCs/>
          <w:b/>
        </w:rPr>
        <w:t xml:space="preserve">Germany Munich</w:t>
      </w:r>
      <w:r>
        <w:t xml:space="preserve"> </w:t>
      </w:r>
      <w:r>
        <w:t xml:space="preserve">offers unparalleled access to high-level research infrastructure and collaborative networks. The primary focus of this internship was not merely passive observation but active participation in data reduction pipelines for exoplanet detection using transit photometry.</w:t>
      </w:r>
    </w:p>
    <w:p>
      <w:pPr>
        <w:pStyle w:val="BodyText"/>
      </w:pPr>
      <w:r>
        <w:t xml:space="preserve">The role of the</w:t>
      </w:r>
      <w:r>
        <w:t xml:space="preserve"> </w:t>
      </w:r>
      <w:r>
        <w:rPr>
          <w:bCs/>
          <w:b/>
        </w:rPr>
        <w:t xml:space="preserve">Astronomer</w:t>
      </w:r>
      <w:r>
        <w:t xml:space="preserve"> </w:t>
      </w:r>
      <w:r>
        <w:t xml:space="preserve">has evolved significantly with the advent of big data in space science. Therefore, my training emphasized computational astrophysics as much as traditional celestial mechanics. The internship was structured to familiarize me with the rigorous standards required in German academic research, which prioritize precision, reproducibility, and interdisciplinary cooperation.</w:t>
      </w:r>
    </w:p>
    <w:bookmarkEnd w:id="20"/>
    <w:bookmarkStart w:id="24" w:name="Xa1c2ba6489eb6f93d02eff581ff50292286a263"/>
    <w:p>
      <w:pPr>
        <w:pStyle w:val="Heading2"/>
      </w:pPr>
      <w:r>
        <w:t xml:space="preserve">2. Core Responsibilities and Technical Tasks</w:t>
      </w:r>
    </w:p>
    <w:p>
      <w:pPr>
        <w:pStyle w:val="FirstParagraph"/>
      </w:pPr>
      <w:r>
        <w:t xml:space="preserve">The daily routine of an intern in this field is far removed from the romanticized notion of simply looking through telescopes. Instead, the bulk of my work involved coding, data cleaning, and statistical analysis. My primary project involved processing light curves obtained from satellite missions to identify potential exoplanet candidates.</w:t>
      </w:r>
    </w:p>
    <w:bookmarkStart w:id="21" w:name="data-reduction-and-calibration"/>
    <w:p>
      <w:pPr>
        <w:pStyle w:val="Heading3"/>
      </w:pPr>
      <w:r>
        <w:t xml:space="preserve">2.1 Data Reduction and Calibration</w:t>
      </w:r>
    </w:p>
    <w:p>
      <w:pPr>
        <w:pStyle w:val="FirstParagraph"/>
      </w:pPr>
      <w:r>
        <w:t xml:space="preserve">A significant portion of my time was dedicated to developing Python-based scripts for reducing raw telescope data. This process involves correcting for instrumental noise, removing cosmic ray impacts, and calibrating the flux measurements against reference stars. Working in a team based in</w:t>
      </w:r>
      <w:r>
        <w:t xml:space="preserve"> </w:t>
      </w:r>
      <w:r>
        <w:rPr>
          <w:bCs/>
          <w:b/>
        </w:rPr>
        <w:t xml:space="preserve">Germany Munich</w:t>
      </w:r>
      <w:r>
        <w:t xml:space="preserve">, I collaborated with senior researchers to refine these algorithms, ensuring that the signal-to-noise ratio was optimized without introducing systematic errors.</w:t>
      </w:r>
    </w:p>
    <w:bookmarkEnd w:id="21"/>
    <w:bookmarkStart w:id="22" w:name="spectroscopic-analysis"/>
    <w:p>
      <w:pPr>
        <w:pStyle w:val="Heading3"/>
      </w:pPr>
      <w:r>
        <w:t xml:space="preserve">2.2 Spectroscopic Analysis</w:t>
      </w:r>
    </w:p>
    <w:p>
      <w:pPr>
        <w:pStyle w:val="FirstParagraph"/>
      </w:pPr>
      <w:r>
        <w:t xml:space="preserve">In addition to photometry, I assisted in the spectroscopic analysis of candidate systems. This required understanding Doppler shifts and radial velocity measurements to confirm planetary masses. As an intern learning the trade of an</w:t>
      </w:r>
      <w:r>
        <w:t xml:space="preserve"> </w:t>
      </w:r>
      <w:r>
        <w:rPr>
          <w:bCs/>
          <w:b/>
        </w:rPr>
        <w:t xml:space="preserve">Astronomer</w:t>
      </w:r>
      <w:r>
        <w:t xml:space="preserve">, mastering these complex mathematical models was challenging but rewarding. The guidance provided by mentors allowed me to interpret spectral lines accurately, contributing to a deeper understanding of stellar atmospheres.</w:t>
      </w:r>
    </w:p>
    <w:bookmarkEnd w:id="22"/>
    <w:bookmarkStart w:id="23" w:name="collaborative-research-projects"/>
    <w:p>
      <w:pPr>
        <w:pStyle w:val="Heading3"/>
      </w:pPr>
      <w:r>
        <w:t xml:space="preserve">2.3 Collaborative Research Projects</w:t>
      </w:r>
    </w:p>
    <w:p>
      <w:pPr>
        <w:pStyle w:val="FirstParagraph"/>
      </w:pPr>
      <w:r>
        <w:t xml:space="preserve">Munich’s scientific community is highly collaborative. I participated in weekly seminars where researchers from various departments presented their findings. This exposure was crucial for an intern, as it provided context to my specific tasks within the broader scope of astronomical research. We often discussed how local observations in</w:t>
      </w:r>
      <w:r>
        <w:t xml:space="preserve"> </w:t>
      </w:r>
      <w:r>
        <w:rPr>
          <w:bCs/>
          <w:b/>
        </w:rPr>
        <w:t xml:space="preserve">Germany Munich</w:t>
      </w:r>
      <w:r>
        <w:t xml:space="preserve"> </w:t>
      </w:r>
      <w:r>
        <w:t xml:space="preserve">complemented global datasets, highlighting the interconnected nature of modern astrophysics.</w:t>
      </w:r>
    </w:p>
    <w:bookmarkEnd w:id="23"/>
    <w:bookmarkEnd w:id="24"/>
    <w:bookmarkStart w:id="25" w:name="professional-development-and-soft-skills"/>
    <w:p>
      <w:pPr>
        <w:pStyle w:val="Heading2"/>
      </w:pPr>
      <w:r>
        <w:t xml:space="preserve">3. Professional Development and Soft Skills</w:t>
      </w:r>
    </w:p>
    <w:p>
      <w:pPr>
        <w:pStyle w:val="FirstParagraph"/>
      </w:pPr>
      <w:r>
        <w:t xml:space="preserve">Beyond technical skills, this internship profoundly impacted my professional development. Working in an international environment in</w:t>
      </w:r>
      <w:r>
        <w:t xml:space="preserve"> </w:t>
      </w:r>
      <w:r>
        <w:rPr>
          <w:bCs/>
          <w:b/>
        </w:rPr>
        <w:t xml:space="preserve">Germany Munich</w:t>
      </w:r>
      <w:r>
        <w:t xml:space="preserve">, I had to adapt to a culture that values punctuality, direct communication, and structured reporting. As an intern representing the next generation of scientists, I learned the importance of clear scientific writing and effective presentation skills.</w:t>
      </w:r>
    </w:p>
    <w:p>
      <w:pPr>
        <w:pStyle w:val="BodyText"/>
      </w:pPr>
      <w:r>
        <w:t xml:space="preserve">I was responsible for drafting progress reports in English, which is the lingua franca of international science. This requirement honed my ability to communicate complex data concepts to both specialized peers and broader academic audiences. Furthermore, navigating the bureaucratic aspects of research funding and grant applications provided me with insight into the administrative side that often supports an</w:t>
      </w:r>
      <w:r>
        <w:t xml:space="preserve"> </w:t>
      </w:r>
      <w:r>
        <w:rPr>
          <w:bCs/>
          <w:b/>
        </w:rPr>
        <w:t xml:space="preserve">Astronomer</w:t>
      </w:r>
      <w:r>
        <w:t xml:space="preserve">’s fieldwork.</w:t>
      </w:r>
    </w:p>
    <w:bookmarkEnd w:id="25"/>
    <w:bookmarkStart w:id="26" w:name="cultural-integration-in-germany-munich"/>
    <w:p>
      <w:pPr>
        <w:pStyle w:val="Heading2"/>
      </w:pPr>
      <w:r>
        <w:t xml:space="preserve">4. Cultural Integration in Germany Munich</w:t>
      </w:r>
    </w:p>
    <w:p>
      <w:pPr>
        <w:pStyle w:val="FirstParagraph"/>
      </w:pPr>
      <w:r>
        <w:t xml:space="preserve">Living and working in Munich added a unique dimension to this academic experience. The city’s balance of historical preservation and technological advancement mirrored the internship’s blend of classical observational astronomy with cutting-edge computational methods. Engaging with the local community, attending public science talks at the Deutsches Museum, and participating in student exchange programs enriched my understanding of how science intersects with society.</w:t>
      </w:r>
    </w:p>
    <w:p>
      <w:pPr>
        <w:pStyle w:val="BodyText"/>
      </w:pPr>
      <w:r>
        <w:t xml:space="preserve">The vibrant international community in</w:t>
      </w:r>
      <w:r>
        <w:t xml:space="preserve"> </w:t>
      </w:r>
      <w:r>
        <w:rPr>
          <w:bCs/>
          <w:b/>
        </w:rPr>
        <w:t xml:space="preserve">Germany Munich</w:t>
      </w:r>
      <w:r>
        <w:t xml:space="preserve"> </w:t>
      </w:r>
      <w:r>
        <w:t xml:space="preserve">also facilitated networking opportunities. Connecting with graduate students and post-doctoral researchers from diverse backgrounds broadened my perspective on global research challenges. These interactions often led to informal discussions about career paths, helping me clarify my long-term goals as a prospective professional</w:t>
      </w:r>
      <w:r>
        <w:t xml:space="preserve"> </w:t>
      </w:r>
      <w:r>
        <w:rPr>
          <w:bCs/>
          <w:b/>
        </w:rPr>
        <w:t xml:space="preserve">Astronomer</w:t>
      </w:r>
      <w:r>
        <w:t xml:space="preserve">.</w:t>
      </w:r>
    </w:p>
    <w:bookmarkEnd w:id="26"/>
    <w:bookmarkStart w:id="27" w:name="challenges-and-solutions"/>
    <w:p>
      <w:pPr>
        <w:pStyle w:val="Heading2"/>
      </w:pPr>
      <w:r>
        <w:t xml:space="preserve">5. Challenges and Solutions</w:t>
      </w:r>
    </w:p>
    <w:p>
      <w:pPr>
        <w:pStyle w:val="FirstParagraph"/>
      </w:pPr>
      <w:r>
        <w:t xml:space="preserve">The internship was not without its challenges. Initially, adapting to the high volume of data and the complexity of the software tools used by my team was overwhelming. The steep learning curve required long hours of self-study and debugging code outside of regular working hours. However, this challenge fostered resilience and problem-solving skills essential for any</w:t>
      </w:r>
      <w:r>
        <w:t xml:space="preserve"> </w:t>
      </w:r>
      <w:r>
        <w:rPr>
          <w:bCs/>
          <w:b/>
        </w:rPr>
        <w:t xml:space="preserve">Astronomer</w:t>
      </w:r>
      <w:r>
        <w:t xml:space="preserve">.</w:t>
      </w:r>
    </w:p>
    <w:p>
      <w:pPr>
        <w:pStyle w:val="BodyText"/>
      </w:pPr>
      <w:r>
        <w:t xml:space="preserve">Another hurdle was the language barrier in daily life in Munich, although scientific communication remained strictly in English. Overcoming minor social barriers helped me build stronger personal connections with my colleagues, fostering a supportive work environment.</w:t>
      </w:r>
    </w:p>
    <w:bookmarkEnd w:id="27"/>
    <w:bookmarkStart w:id="28" w:name="conclusion-and-future-outlook"/>
    <w:p>
      <w:pPr>
        <w:pStyle w:val="Heading2"/>
      </w:pPr>
      <w:r>
        <w:t xml:space="preserve">6. Conclusion and Future Outlook</w:t>
      </w:r>
    </w:p>
    <w:p>
      <w:pPr>
        <w:pStyle w:val="FirstParagraph"/>
      </w:pPr>
      <w:r>
        <w:t xml:space="preserve">In conclusion, this internship has been a pivotal component of my academic journey. It provided me with tangible experience in the day-to-day operations of an</w:t>
      </w:r>
      <w:r>
        <w:t xml:space="preserve"> </w:t>
      </w:r>
      <w:r>
        <w:rPr>
          <w:bCs/>
          <w:b/>
        </w:rPr>
        <w:t xml:space="preserve">Astronomer</w:t>
      </w:r>
      <w:r>
        <w:t xml:space="preserve">, grounded in the robust scientific framework available in</w:t>
      </w:r>
      <w:r>
        <w:t xml:space="preserve"> </w:t>
      </w:r>
      <w:r>
        <w:rPr>
          <w:bCs/>
          <w:b/>
        </w:rPr>
        <w:t xml:space="preserve">Germany Munich</w:t>
      </w:r>
      <w:r>
        <w:t xml:space="preserve">. I have gained proficiency in essential data analysis tools, improved my collaborative skills, and developed a deeper appreciation for the meticulous nature of astrophysical research.</w:t>
      </w:r>
    </w:p>
    <w:p>
      <w:pPr>
        <w:pStyle w:val="BodyText"/>
      </w:pPr>
      <w:r>
        <w:t xml:space="preserve">The experience has confirmed my passion for this field and solidified my determination to pursue a doctoral degree. The insights gained from working in such a prestigious institution will undoubtedly serve as a foundation for future endeavors in space science. I am grateful to the faculty and staff in Munich for their mentorship, which transformed theoretical knowledge into practical expertise.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Germany Munich</dc:title>
  <dc:creator/>
  <dc:language>en</dc:language>
  <cp:keywords/>
  <dcterms:created xsi:type="dcterms:W3CDTF">2026-07-29T09:13:20Z</dcterms:created>
  <dcterms:modified xsi:type="dcterms:W3CDTF">2026-07-29T09:13:20Z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