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bookmarkEnd w:id="20"/>
    <w:p>
      <w:pPr>
        <w:pStyle w:val="FirstParagraph"/>
      </w:pPr>
      <w:r>
        <w:rPr>
          <w:bCs/>
          <w:b/>
        </w:rPr>
        <w:t xml:space="preserve">Name:</w:t>
      </w:r>
    </w:p>
    <w:p>
      <w:pPr>
        <w:pStyle w:val="BodyText"/>
      </w:pPr>
      <w:r>
        <w:t xml:space="preserve">Alexander Sterling</w:t>
      </w:r>
    </w:p>
    <w:p>
      <w:pPr>
        <w:pStyle w:val="BodyText"/>
      </w:pPr>
      <w:r>
        <w:t xml:space="preserve">Position: Astronomy InternLocation: Tehran, Iran</w:t>
      </w:r>
      <w:r>
        <w:br/>
      </w:r>
      <w:r>
        <w:rPr>
          <w:bCs/>
          <w:b/>
        </w:rPr>
        <w:t xml:space="preserve">Date of Submission:</w:t>
      </w:r>
      <w:r>
        <w:t xml:space="preserve"> </w:t>
      </w:r>
      <w:r>
        <w:t xml:space="preserve">October 15, 2023</w:t>
      </w:r>
    </w:p>
    <w:bookmarkStart w:id="21" w:name="i.-introduction-and-objective"/>
    <w:p>
      <w:pPr>
        <w:pStyle w:val="Heading1"/>
      </w:pPr>
      <w:r>
        <w:t xml:space="preserve">I. Introduction and Objective</w:t>
      </w:r>
    </w:p>
    <w:p>
      <w:pPr>
        <w:pStyle w:val="FirstParagraph"/>
      </w:pPr>
      <w:r>
        <w:t xml:space="preserve">This document serves as a comprehensive summary of the three-month internship period conducted by the undersigned at a prominent research institution in Tehran, Iran. The primary objective of this internship was to bridge theoretical knowledge acquired during university studies with practical astronomical observation and data analysis techniques within a professional scientific environment. Specifically, the role focused on supporting senior</w:t>
      </w:r>
      <w:r>
        <w:t xml:space="preserve"> </w:t>
      </w:r>
      <w:r>
        <w:rPr>
          <w:bCs/>
          <w:b/>
        </w:rPr>
        <w:t xml:space="preserve">Astronomer</w:t>
      </w:r>
      <w:r>
        <w:t xml:space="preserve"> </w:t>
      </w:r>
      <w:r>
        <w:t xml:space="preserve">staff in their ongoing projects regarding stellar spectroscopy and galactic structure mapping.</w:t>
      </w:r>
    </w:p>
    <w:p>
      <w:pPr>
        <w:pStyle w:val="BodyText"/>
      </w:pPr>
      <w:r>
        <w:t xml:space="preserve">Tehran, situated in a geographically strategic location for astronomical observation due to its proximity to mountainous regions with lower light pollution potential at night, offers a unique backdrop for modern astrophysical research. The internship aimed not only to contribute to ongoing scientific endeavors but also to foster cross-cultural scientific exchange and understand the specific operational challenges of conducting astronomy in this region.</w:t>
      </w:r>
    </w:p>
    <w:bookmarkEnd w:id="21"/>
    <w:bookmarkStart w:id="22" w:name="ii.-institutional-context-tehran"/>
    <w:p>
      <w:pPr>
        <w:pStyle w:val="Heading1"/>
      </w:pPr>
      <w:r>
        <w:t xml:space="preserve">II. Institutional Context: Tehran</w:t>
      </w:r>
    </w:p>
    <w:p>
      <w:pPr>
        <w:pStyle w:val="FirstParagraph"/>
      </w:pPr>
      <w:r>
        <w:t xml:space="preserve">The host institution is one of the leading centers for astrophysics research in Western Asia. Operating out of Tehran provides access to a rich heritage of mathematical and astronomical history, while simultaneously engaging with cutting-edge technology imported from international partners. The city’s rapid expansion presents significant challenges regarding light pollution, which was a central topic during the initial weeks of orientation.</w:t>
      </w:r>
    </w:p>
    <w:p>
      <w:pPr>
        <w:pStyle w:val="BodyText"/>
      </w:pPr>
      <w:r>
        <w:t xml:space="preserve">Understanding the local environment in Tehran was crucial for this internship. The atmospheric conditions in Tehran can vary significantly due to seasonal dust storms and urban haze. Consequently, a major part of the early internship involved calibrating instruments to account for these specific atmospheric transmission coefficients. Working within this specific geographic and cultural framework required adaptability, particularly regarding communication protocols and scheduling around local holidays.</w:t>
      </w:r>
    </w:p>
    <w:bookmarkEnd w:id="22"/>
    <w:bookmarkStart w:id="26" w:name="iii.-core-responsibilities"/>
    <w:p>
      <w:pPr>
        <w:pStyle w:val="Heading1"/>
      </w:pPr>
      <w:r>
        <w:t xml:space="preserve">III. Core Responsibilities</w:t>
      </w:r>
    </w:p>
    <w:p>
      <w:pPr>
        <w:pStyle w:val="FirstParagraph"/>
      </w:pPr>
      <w:r>
        <w:t xml:space="preserve">As an intern working under the supervision of a senior</w:t>
      </w:r>
      <w:r>
        <w:t xml:space="preserve"> </w:t>
      </w:r>
      <w:r>
        <w:rPr>
          <w:bCs/>
          <w:b/>
        </w:rPr>
        <w:t xml:space="preserve">Astronomer</w:t>
      </w:r>
      <w:r>
        <w:t xml:space="preserve">, my duties were multifaceted, ranging from manual data entry to complex computational modeling. The responsibilities were divided into three main categories: observation support, data analysis, and public outreach.</w:t>
      </w:r>
    </w:p>
    <w:bookmarkStart w:id="23" w:name="a.-observation-support"/>
    <w:p>
      <w:pPr>
        <w:pStyle w:val="Heading2"/>
      </w:pPr>
      <w:r>
        <w:t xml:space="preserve">A. Observation Support</w:t>
      </w:r>
    </w:p>
    <w:p>
      <w:pPr>
        <w:pStyle w:val="FirstParagraph"/>
      </w:pPr>
      <w:r>
        <w:t xml:space="preserve">The primary duty involved assisting telescope operators during night shifts. This required maintaining rigorous logs of weather conditions, specifically monitoring seeing conditions (atmospheric stability) and transparency. In Tehran, the thermal dynamics of the city can affect dome temperature equalization; therefore, a key task was monitoring the thermal equilibrium of the observatory domes to minimize internal air currents that distort images.</w:t>
      </w:r>
    </w:p>
    <w:bookmarkEnd w:id="23"/>
    <w:bookmarkStart w:id="24" w:name="b.-data-analysis"/>
    <w:p>
      <w:pPr>
        <w:pStyle w:val="Heading2"/>
      </w:pPr>
      <w:r>
        <w:t xml:space="preserve">B. Data Analysis</w:t>
      </w:r>
    </w:p>
    <w:p>
      <w:pPr>
        <w:pStyle w:val="FirstParagraph"/>
      </w:pPr>
      <w:r>
        <w:t xml:space="preserve">A significant portion of time was dedicated to processing raw data obtained from spectrographs. Using Python and specialized astronomical software packages (such as IRAF and PyRAF), I assisted in reducing images by removing bias frames, flat-fielding, and correcting for cosmic ray impacts. One specific project involved analyzing the spectral lines of variable stars in the Milky Way to determine their radial velocities. This required precise calibration using known standard stars.</w:t>
      </w:r>
    </w:p>
    <w:bookmarkEnd w:id="24"/>
    <w:bookmarkStart w:id="25" w:name="c.-public-outreach-and-education"/>
    <w:p>
      <w:pPr>
        <w:pStyle w:val="Heading2"/>
      </w:pPr>
      <w:r>
        <w:t xml:space="preserve">C. Public Outreach and Education</w:t>
      </w:r>
    </w:p>
    <w:p>
      <w:pPr>
        <w:pStyle w:val="FirstParagraph"/>
      </w:pPr>
      <w:r>
        <w:t xml:space="preserve">Astronomy is a discipline that thrives on public interest, which is particularly strong in Iran due to its historical connection with the stars. The internship included organizing monthly public viewing nights for students from local universities in Tehran. My role involved preparing educational materials explaining basic celestial mechanics and the current seasonal sky map, tailored to an Iranian audience.</w:t>
      </w:r>
    </w:p>
    <w:bookmarkEnd w:id="25"/>
    <w:bookmarkEnd w:id="26"/>
    <w:bookmarkStart w:id="27" w:name="iv.-key-projects-and-achievements"/>
    <w:p>
      <w:pPr>
        <w:pStyle w:val="Heading1"/>
      </w:pPr>
      <w:r>
        <w:t xml:space="preserve">IV. Key Projects and Achievements</w:t>
      </w:r>
    </w:p>
    <w:p>
      <w:pPr>
        <w:pStyle w:val="FirstParagraph"/>
      </w:pPr>
      <w:r>
        <w:t xml:space="preserve">The most significant achievement during this internship was contributing to a collaborative paper on "Atmospheric Extinction Coefficients in Urban Environments." By analyzing five years of observational data from the Tehran-based observatory, we were able to model how urban light pollution and atmospheric particulate matter affect photometric accuracy.</w:t>
      </w:r>
    </w:p>
    <w:p>
      <w:pPr>
        <w:pStyle w:val="BodyText"/>
      </w:pPr>
      <w:r>
        <w:t xml:space="preserve">This project required close collaboration with a senior</w:t>
      </w:r>
      <w:r>
        <w:t xml:space="preserve"> </w:t>
      </w:r>
      <w:r>
        <w:rPr>
          <w:bCs/>
          <w:b/>
        </w:rPr>
        <w:t xml:space="preserve">Astronomer</w:t>
      </w:r>
      <w:r>
        <w:t xml:space="preserve"> </w:t>
      </w:r>
      <w:r>
        <w:t xml:space="preserve">who guided the statistical methodologies used. The resulting data provided valuable insights for other observatories located in rapidly developing urban centers globally, not just in Iran. Additionally, I successfully automated a routine data-checking script that reduced the preprocessing time for new observational runs by approximately 30%, allowing the team to dedicate more time to actual scientific analysis.</w:t>
      </w:r>
    </w:p>
    <w:bookmarkEnd w:id="27"/>
    <w:bookmarkStart w:id="28" w:name="v.-challenges-and-solutions"/>
    <w:p>
      <w:pPr>
        <w:pStyle w:val="Heading1"/>
      </w:pPr>
      <w:r>
        <w:t xml:space="preserve">V. Challenges and Solutions</w:t>
      </w:r>
    </w:p>
    <w:p>
      <w:pPr>
        <w:pStyle w:val="FirstParagraph"/>
      </w:pPr>
      <w:r>
        <w:t xml:space="preserve">The internship was not without its challenges. The first major hurdle was technical: dealing with software compatibility issues arising from international sanctions that sometimes limit access to certain cloud-based computing resources or updated proprietary libraries.</w:t>
      </w:r>
    </w:p>
    <w:p>
      <w:pPr>
        <w:numPr>
          <w:ilvl w:val="0"/>
          <w:numId w:val="1001"/>
        </w:numPr>
        <w:pStyle w:val="Compact"/>
      </w:pPr>
      <w:r>
        <w:rPr>
          <w:bCs/>
          <w:b/>
        </w:rPr>
        <w:t xml:space="preserve">Solution:</w:t>
      </w:r>
      <w:r>
        <w:t xml:space="preserve"> </w:t>
      </w:r>
      <w:r>
        <w:t xml:space="preserve">We established a local network drive solution and utilized open-source alternatives extensively, fostering a spirit of resourcefulness among the research team.</w:t>
      </w:r>
    </w:p>
    <w:p>
      <w:pPr>
        <w:numPr>
          <w:ilvl w:val="0"/>
          <w:numId w:val="1001"/>
        </w:numPr>
        <w:pStyle w:val="Compact"/>
      </w:pPr>
      <w:r>
        <w:rPr>
          <w:bCs/>
          <w:b/>
        </w:rPr>
        <w:t xml:space="preserve">Cultural Adaptation:</w:t>
      </w:r>
    </w:p>
    <w:p>
      <w:pPr>
        <w:pStyle w:val="FirstParagraph"/>
      </w:pPr>
      <w:r>
        <w:t xml:space="preserve">The language barrier was also present initially, though English is widely spoken among the academic community in Tehran’s scientific circles. Learning basic Persian phrases significantly enhanced my integration into the team, fostering stronger interpersonal relationships with colleagues.</w:t>
      </w:r>
    </w:p>
    <w:bookmarkEnd w:id="28"/>
    <w:bookmarkStart w:id="29" w:name="vi.-conclusion"/>
    <w:p>
      <w:pPr>
        <w:pStyle w:val="Heading1"/>
      </w:pPr>
      <w:r>
        <w:t xml:space="preserve">VI. Conclusion</w:t>
      </w:r>
    </w:p>
    <w:p>
      <w:pPr>
        <w:pStyle w:val="FirstParagraph"/>
      </w:pPr>
      <w:r>
        <w:t xml:space="preserve">This internship as an</w:t>
      </w:r>
      <w:r>
        <w:t xml:space="preserve"> </w:t>
      </w:r>
      <w:r>
        <w:rPr>
          <w:bCs/>
          <w:b/>
        </w:rPr>
        <w:t xml:space="preserve">Astronomer</w:t>
      </w:r>
      <w:r>
        <w:t xml:space="preserve"> </w:t>
      </w:r>
      <w:r>
        <w:t xml:space="preserve">intern in Tehran has been a profoundly transformative experience. It provided a unique vantage point to study astrophysics within the context of Iran’s rich scientific history and modern technological realities.</w:t>
      </w:r>
    </w:p>
    <w:p>
      <w:pPr>
        <w:pStyle w:val="BodyText"/>
      </w:pPr>
      <w:r>
        <w:t xml:space="preserve">The skills acquired—from advanced data reduction techniques to adaptive problem-solving in resource-constrained environments—are directly applicable to future academic and professional endeavors. Furthermore, the cultural exchange inherent in working in Tehran has broadened my perspective on how science is conducted globally. The resilience and dedication of the Iranian astronomical community, despite various geopolitical challenges, have been particularly inspiring.</w:t>
      </w:r>
    </w:p>
    <w:p>
      <w:pPr>
        <w:pStyle w:val="BodyText"/>
      </w:pPr>
      <w:r>
        <w:t xml:space="preserve">I am deeply grateful to the host institution and my supervisors for their mentorship. This report confirms that the objectives set at the beginning of the internship were not only met but exceeded in terms of skill acquisition and contribution to ongoing research. The experience in Tehran has solidified my commitment to a career in astronomy, specifically highlighting the importance of international collaboration and resilience in scientific inquiry.</w:t>
      </w:r>
    </w:p>
    <w:p>
      <w:pPr>
        <w:pStyle w:val="BodyText"/>
      </w:pPr>
      <w:r>
        <w:br/>
      </w:r>
      <w:r>
        <w:br/>
      </w:r>
    </w:p>
    <w:p>
      <w:pPr>
        <w:pStyle w:val="BodyText"/>
      </w:pPr>
      <w:r>
        <w:rPr>
          <w:iCs/>
          <w:i/>
        </w:rPr>
        <w:t xml:space="preserve">[End of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Iran, Tehran</dc:title>
  <dc:creator/>
  <dc:language>en</dc:language>
  <cp:keywords/>
  <dcterms:created xsi:type="dcterms:W3CDTF">2026-07-29T07:36:01Z</dcterms:created>
  <dcterms:modified xsi:type="dcterms:W3CDTF">2026-07-29T07:36:01Z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