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Practices</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X73076ac7d487d0f13523a31f276688d1ecb3cce"/>
    <w:p>
      <w:pPr>
        <w:pStyle w:val="Heading2"/>
      </w:pPr>
      <w:r>
        <w:t xml:space="preserve">Audit and Assurance Services in the Algerian Context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Dates of Internship:</w:t>
      </w:r>
      <w:r>
        <w:t xml:space="preserve"> </w:t>
      </w:r>
      <w:r>
        <w:t xml:space="preserve">January 15 – June 30, 2024</w:t>
      </w:r>
      <w:r>
        <w:br/>
      </w:r>
    </w:p>
    <w:p>
      <w:pPr>
        <w:pStyle w:val="BodyText"/>
      </w:pPr>
      <w:r>
        <w:t xml:space="preserve">Locus:** Algeria, Algiers</w:t>
      </w:r>
    </w:p>
    <w:bookmarkEnd w:id="20"/>
    <w:bookmarkEnd w:id="21"/>
    <w:bookmarkStart w:id="22" w:name="executive-summary"/>
    <w:p>
      <w:pPr>
        <w:pStyle w:val="Heading3"/>
      </w:pPr>
      <w:r>
        <w:t xml:space="preserve">1. Executive Summary</w:t>
      </w:r>
    </w:p>
    <w:p>
      <w:pPr>
        <w:pStyle w:val="FirstParagraph"/>
      </w:pPr>
      <w:r>
        <w:t xml:space="preserve">This report provides a comprehensive analysis of the internship conducted within the framework of an Auditor training program in Algeria, specifically centered in the capital city of Algiers. The primary objective was to bridge theoretical academic knowledge with practical application within a regulated audit environment. The internship took place during a period significant for economic reforms in Algeria, offering unique insights into how international auditing standards are adapted to local regulations and business cultures. This document details the specific tasks performed, the challenges encountered regarding compliance and data verification, and the broader implications for professional development in the field of Auditing within Algeria.</w:t>
      </w:r>
    </w:p>
    <w:bookmarkEnd w:id="22"/>
    <w:bookmarkStart w:id="23" w:name="X672003cba2187c5baea3ae1e981856c87c280df"/>
    <w:p>
      <w:pPr>
        <w:pStyle w:val="Heading3"/>
      </w:pPr>
      <w:r>
        <w:t xml:space="preserve">2. Introduction and Context: The Audit Landscape in Algeria</w:t>
      </w:r>
    </w:p>
    <w:p>
      <w:pPr>
        <w:pStyle w:val="FirstParagraph"/>
      </w:pPr>
      <w:r>
        <w:t xml:space="preserve">The role of an Auditor is critical in maintaining financial transparency and corporate governance. In Algeria, particularly in Algiers, the regulatory framework is evolving to align with international best practices while respecting local legal statutes. The internship was situated within a reputable auditing firm located in the central district of Algiers, a hub for major commercial enterprises and financial institutions. The environment was dynamic, characterized by a mix of state-owned enterprises and private sector clients undergoing rigorous statutory audits.</w:t>
      </w:r>
    </w:p>
    <w:p>
      <w:pPr>
        <w:pStyle w:val="BodyText"/>
      </w:pPr>
      <w:r>
        <w:t xml:space="preserve">The choice of Algeria as the location for this Internship Report was deliberate. The Algerian market presents unique challenges regarding currency fluctuation, import regulations, and bureaucratic procedures. Understanding these nuances is essential for any Auditor operating in the region. Furthermore, Algiers serves as the economic heart of the country, making it an ideal setting to observe high-volume auditing processes.</w:t>
      </w:r>
    </w:p>
    <w:bookmarkEnd w:id="23"/>
    <w:bookmarkStart w:id="24" w:name="objectives-of-the-internship"/>
    <w:p>
      <w:pPr>
        <w:pStyle w:val="Heading3"/>
      </w:pPr>
      <w:r>
        <w:t xml:space="preserve">3. Objectives of the Internship</w:t>
      </w:r>
    </w:p>
    <w:p>
      <w:pPr>
        <w:pStyle w:val="FirstParagraph"/>
      </w:pPr>
      <w:r>
        <w:t xml:space="preserve">The core objectives of this internship were threefold:</w:t>
      </w:r>
    </w:p>
    <w:p>
      <w:pPr>
        <w:numPr>
          <w:ilvl w:val="0"/>
          <w:numId w:val="1001"/>
        </w:numPr>
        <w:pStyle w:val="Compact"/>
      </w:pPr>
      <w:r>
        <w:rPr>
          <w:bCs/>
          <w:b/>
        </w:rPr>
        <w:t xml:space="preserve">To Master Audit Methodology:</w:t>
      </w:r>
      <w:r>
        <w:t xml:space="preserve"> </w:t>
      </w:r>
      <w:r>
        <w:t xml:space="preserve">Gaining hands-on experience in planning, executing, and reporting on financial audits according to International Standards on Auditing (ISA), as adopted by the Algerian regulatory bodies.</w:t>
      </w:r>
    </w:p>
    <w:p>
      <w:pPr>
        <w:numPr>
          <w:ilvl w:val="0"/>
          <w:numId w:val="1001"/>
        </w:numPr>
        <w:pStyle w:val="Compact"/>
      </w:pPr>
      <w:r>
        <w:rPr>
          <w:bCs/>
          <w:b/>
        </w:rPr>
        <w:t xml:space="preserve">To Understand Local Compliance:</w:t>
      </w:r>
      <w:r>
        <w:t xml:space="preserve"> </w:t>
      </w:r>
      <w:r>
        <w:t xml:space="preserve">Learning how the specific commercial codes and tax laws of Algeria influence audit procedures. This included understanding the requirements for statutory auditors registered with the High Authority for Public Audits in Algiers.</w:t>
      </w:r>
    </w:p>
    <w:p>
      <w:pPr>
        <w:numPr>
          <w:ilvl w:val="0"/>
          <w:numId w:val="1001"/>
        </w:numPr>
        <w:pStyle w:val="Compact"/>
      </w:pPr>
      <w:r>
        <w:rPr>
          <w:bCs/>
          <w:b/>
        </w:rPr>
        <w:t xml:space="preserve">To Develop Professional Skills:</w:t>
      </w:r>
      <w:r>
        <w:t xml:space="preserve"> </w:t>
      </w:r>
      <w:r>
        <w:t xml:space="preserve">Enhancing communication skills, analytical thinking, and ethical judgment when dealing with client management teams in a cross-cultural professional setting.</w:t>
      </w:r>
    </w:p>
    <w:bookmarkEnd w:id="24"/>
    <w:bookmarkStart w:id="25" w:name="detailed-activities-and-methodology"/>
    <w:p>
      <w:pPr>
        <w:pStyle w:val="Heading3"/>
      </w:pPr>
      <w:r>
        <w:t xml:space="preserve">4. Detailed Activities and Methodology</w:t>
      </w:r>
    </w:p>
    <w:p>
      <w:pPr>
        <w:pStyle w:val="FirstParagraph"/>
      </w:pPr>
      <w:r>
        <w:t xml:space="preserve">The internship began with an intensive orientation period focused on the firm’s internal quality control policies. As an Auditor intern, I was assigned to various teams handling different sectors, including retail, construction, and banking in Algiers.</w:t>
      </w:r>
    </w:p>
    <w:p>
      <w:pPr>
        <w:pStyle w:val="BodyText"/>
      </w:pPr>
      <w:r>
        <w:rPr>
          <w:bCs/>
          <w:b/>
        </w:rPr>
        <w:t xml:space="preserve">Audit Planning:</w:t>
      </w:r>
      <w:r>
        <w:t xml:space="preserve"> </w:t>
      </w:r>
      <w:r>
        <w:t xml:space="preserve">My initial tasks involved assessing risk levels for clients. This required analyzing financial statements prior to the audit period. In Algeria, special attention was paid to related-party transactions due to the prevalence of family-owned conglomerates in the region. I assisted senior auditors in identifying key risk areas such as revenue recognition and inventory valuation.</w:t>
      </w:r>
    </w:p>
    <w:p>
      <w:pPr>
        <w:pStyle w:val="BodyText"/>
      </w:pPr>
      <w:r>
        <w:rPr>
          <w:bCs/>
          <w:b/>
        </w:rPr>
        <w:t xml:space="preserve">Fieldwork and Substantive Testing:</w:t>
      </w:r>
      <w:r>
        <w:t xml:space="preserve"> </w:t>
      </w:r>
      <w:r>
        <w:t xml:space="preserve">The bulk of the internship involved fieldwork. This included physical inventory counts at warehouses located across different neighborhoods of Algiers. One significant challenge was verifying assets in remote locations, which required logistical coordination typical for Auditors operating in large metropolitan areas with diverse geographic spread. I performed substantive tests on accounts receivable by confirming balances directly with clients’ debtors.</w:t>
      </w:r>
    </w:p>
    <w:p>
      <w:pPr>
        <w:pStyle w:val="BodyText"/>
      </w:pPr>
      <w:r>
        <w:rPr>
          <w:bCs/>
          <w:b/>
        </w:rPr>
        <w:t xml:space="preserve">Compliance and Tax Audit:</w:t>
      </w:r>
      <w:r>
        <w:t xml:space="preserve"> </w:t>
      </w:r>
      <w:r>
        <w:t xml:space="preserve">A significant portion of my work involved verifying compliance with Algerian tax laws. This included reviewing VAT returns and corporate income tax calculations. The Auditor must ensure that the financial statements reflect accurate tax provisions, a task made complex by frequent updates in fiscal regulations in Algeria.</w:t>
      </w:r>
    </w:p>
    <w:bookmarkEnd w:id="25"/>
    <w:bookmarkStart w:id="26" w:name="challenges-encountered"/>
    <w:p>
      <w:pPr>
        <w:pStyle w:val="Heading3"/>
      </w:pPr>
      <w:r>
        <w:t xml:space="preserve">5. Challenges Encountered</w:t>
      </w:r>
    </w:p>
    <w:p>
      <w:pPr>
        <w:pStyle w:val="FirstParagraph"/>
      </w:pPr>
      <w:r>
        <w:t xml:space="preserve">Navigating the audit landscape in Algiers presented several distinct challenges. Firstly, language proficiency was crucial. While financial reporting is often done in French or English, internal corporate communications and certain legal documents were frequently in Arabic. An Auditor must be fluent in these languages to effectively verify documentation.</w:t>
      </w:r>
    </w:p>
    <w:p>
      <w:pPr>
        <w:pStyle w:val="BodyText"/>
      </w:pPr>
      <w:r>
        <w:t xml:space="preserve">Secondly, the digitalization level varied significantly among clients. Some large firms in Algiers used sophisticated ERP systems, while smaller enterprises relied on manual records. Adapting audit techniques to accommodate these differences was a learning curve that required patience and technical adaptability. Additionally, bureaucratic delays in obtaining certain certifications from government bodies sometimes impacted the timeline of the audit completion.</w:t>
      </w:r>
    </w:p>
    <w:bookmarkEnd w:id="26"/>
    <w:bookmarkStart w:id="27" w:name="X4e531892f8a626e43ddaa50a9cbc9e010c20f6c"/>
    <w:p>
      <w:pPr>
        <w:pStyle w:val="Heading3"/>
      </w:pPr>
      <w:r>
        <w:t xml:space="preserve">6. Observations on Corporate Governance in Algeria</w:t>
      </w:r>
    </w:p>
    <w:p>
      <w:pPr>
        <w:pStyle w:val="FirstParagraph"/>
      </w:pPr>
      <w:r>
        <w:t xml:space="preserve">Through this Internship Report lens, several observations regarding corporate governance were made. The transition towards stricter regulatory oversight in Algeria is evident. There is a growing demand for transparency among foreign investors and local stakeholders alike. However, the implementation of internal controls remains inconsistent across different company sizes. The Auditor plays a pivotal role not just in reporting discrepancies but in advising management on strengthening these internal control frameworks.</w:t>
      </w:r>
    </w:p>
    <w:bookmarkEnd w:id="27"/>
    <w:bookmarkStart w:id="28" w:name="conclusion"/>
    <w:p>
      <w:pPr>
        <w:pStyle w:val="Heading3"/>
      </w:pPr>
      <w:r>
        <w:t xml:space="preserve">7. Conclusion</w:t>
      </w:r>
    </w:p>
    <w:p>
      <w:pPr>
        <w:pStyle w:val="FirstParagraph"/>
      </w:pPr>
      <w:r>
        <w:t xml:space="preserve">In conclusion, this internship provided an invaluable perspective on the profession of the Auditor within Algeria, specifically in its capital, Algiers. The experience underscored the importance of combining technical accounting skills with a deep understanding of local legal and cultural contexts. The rigorous standards required by Algerian regulatory bodies ensure that Auditors maintain high levels of integrity and competence.</w:t>
      </w:r>
    </w:p>
    <w:p>
      <w:pPr>
        <w:pStyle w:val="BodyText"/>
      </w:pPr>
      <w:r>
        <w:t xml:space="preserve">The internship confirmed that while the principles of auditing are universal, their application must be tailored to the specific economic environment. For any student or professional aiming to work as an Auditor in Algeria, mastering local regulations, language nuances, and business ethics is just as important as technical accounting knowledge. This report serves as a testament to the complexity and importance of audit functions in driving economic stability and transparency in Algerian businesses.</w:t>
      </w:r>
    </w:p>
    <w:bookmarkEnd w:id="28"/>
    <w:bookmarkStart w:id="29" w:name="acknowledgments"/>
    <w:p>
      <w:pPr>
        <w:pStyle w:val="Heading3"/>
      </w:pPr>
      <w:r>
        <w:t xml:space="preserve">8. Acknowledgments</w:t>
      </w:r>
    </w:p>
    <w:p>
      <w:pPr>
        <w:pStyle w:val="FirstParagraph"/>
      </w:pPr>
      <w:r>
        <w:t xml:space="preserve">I would like to express my gratitude to the management and staff of [Firm Name] in Algiers for their mentorship. Special thanks go to my supervisor, who provided guidance on navigating the specificities of auditing in Algeria.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Practices in Algeria, Algiers</dc:title>
  <dc:creator/>
  <dc:language>en</dc:language>
  <cp:keywords/>
  <dcterms:created xsi:type="dcterms:W3CDTF">2026-07-29T07:10:29Z</dcterms:created>
  <dcterms:modified xsi:type="dcterms:W3CDTF">2026-07-29T07:10:29Z</dcterms:modified>
</cp:coreProperties>
</file>

<file path=docProps/custom.xml><?xml version="1.0" encoding="utf-8"?>
<Properties xmlns="http://schemas.openxmlformats.org/officeDocument/2006/custom-properties" xmlns:vt="http://schemas.openxmlformats.org/officeDocument/2006/docPropsVTypes"/>
</file>