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Ghana</w:t>
      </w:r>
      <w:r>
        <w:t xml:space="preserve"> </w:t>
      </w:r>
      <w:r>
        <w:t xml:space="preserve">Accra</w:t>
      </w:r>
    </w:p>
    <w:bookmarkStart w:id="20" w:name="internship-report"/>
    <w:p>
      <w:pPr>
        <w:pStyle w:val="Heading1"/>
      </w:pPr>
      <w:r>
        <w:t xml:space="preserve">Internship Report</w:t>
      </w:r>
    </w:p>
    <w:p>
      <w:pPr>
        <w:pStyle w:val="FirstParagraph"/>
      </w:pPr>
      <w:r>
        <w:rPr>
          <w:bCs/>
          <w:b/>
        </w:rPr>
        <w:t xml:space="preserve">Auditing Practice and Financial Compliance in the Emerging Market Context</w:t>
      </w:r>
    </w:p>
    <w:p>
      <w:pPr>
        <w:pStyle w:val="BodyText"/>
      </w:pPr>
      <w:r>
        <w:br/>
      </w:r>
    </w:p>
    <w:p>
      <w:pPr>
        <w:pStyle w:val="BodyText"/>
      </w:pPr>
      <w:r>
        <w:rPr>
          <w:bCs/>
          <w:b/>
        </w:rPr>
        <w:t xml:space="preserve">Name of Intern:</w:t>
      </w:r>
      <w:r>
        <w:t xml:space="preserve"> </w:t>
      </w:r>
      <w:r>
        <w:t xml:space="preserve">[Your Name]&gt;</w:t>
      </w:r>
    </w:p>
    <w:p>
      <w:pPr>
        <w:pStyle w:val="BodyText"/>
      </w:pPr>
      <w:r>
        <w:rPr>
          <w:bCs/>
          <w:b/>
        </w:rPr>
        <w:t xml:space="preserve">Firm/Department:</w:t>
      </w:r>
      <w:r>
        <w:t xml:space="preserve"> </w:t>
      </w:r>
      <w:r>
        <w:t xml:space="preserve">Internal Audit DepartmentStrong&gt;</w:t>
      </w:r>
      <w:r>
        <w:rPr>
          <w:bCs/>
          <w:b/>
        </w:rPr>
        <w:t xml:space="preserve">Location:</w:t>
      </w:r>
      <w:r>
        <w:t xml:space="preserve"> </w:t>
      </w:r>
      <w:r>
        <w:t xml:space="preserve">Ghana, Accra</w:t>
      </w:r>
    </w:p>
    <w:p>
      <w:pPr>
        <w:pStyle w:val="BodyText"/>
      </w:pPr>
      <w:r>
        <w:t xml:space="preserve">Date of Submission:[Current Date]</w:t>
      </w:r>
    </w:p>
    <w:bookmarkEnd w:id="20"/>
    <w:bookmarkStart w:id="21" w:name="executive-summary"/>
    <w:p>
      <w:pPr>
        <w:pStyle w:val="Heading2"/>
      </w:pPr>
      <w:r>
        <w:t xml:space="preserve">1. Executive Summary</w:t>
      </w:r>
    </w:p>
    <w:p>
      <w:pPr>
        <w:pStyle w:val="FirstParagraph"/>
      </w:pPr>
      <w:r>
        <w:t xml:space="preserve">This report provides a comprehensive overview of my internship experience as an Auditor within the dynamic financial sector of Ghana, specifically centered in Accra. The primary objective of this internship was to bridge the gap between academic theoretical knowledge and practical application in financial auditing. Working amidst the bustling economic hub of Accra, I had the unique opportunity to observe how international auditing standards intersect with local Ghanaian regulatory frameworks. This report details my daily responsibilities, the specific challenges encountered within the</w:t>
      </w:r>
      <w:r>
        <w:t xml:space="preserve"> </w:t>
      </w:r>
      <w:r>
        <w:rPr>
          <w:bCs/>
          <w:b/>
        </w:rPr>
        <w:t xml:space="preserve">Auditor</w:t>
      </w:r>
      <w:r>
        <w:t xml:space="preserve"> </w:t>
      </w:r>
      <w:r>
        <w:t xml:space="preserve">role, and a critical analysis of how these experiences have shaped my professional understanding of financial integrity in an emerging market like</w:t>
      </w:r>
      <w:r>
        <w:t xml:space="preserve"> </w:t>
      </w:r>
      <w:r>
        <w:rPr>
          <w:bCs/>
          <w:b/>
        </w:rPr>
        <w:t xml:space="preserve">Ghana Accra</w:t>
      </w:r>
      <w:r>
        <w:t xml:space="preserve">.</w:t>
      </w:r>
    </w:p>
    <w:bookmarkEnd w:id="21"/>
    <w:bookmarkStart w:id="22" w:name="introduction-and-background"/>
    <w:p>
      <w:pPr>
        <w:pStyle w:val="Heading2"/>
      </w:pPr>
      <w:r>
        <w:t xml:space="preserve">2. Introduction and Background</w:t>
      </w:r>
    </w:p>
    <w:p>
      <w:pPr>
        <w:pStyle w:val="FirstParagraph"/>
      </w:pPr>
      <w:r>
        <w:t xml:space="preserve">The city of Accra serves as the economic heartbeat of Ghana, hosting numerous multinational corporations, local enterprises, and governmental bodies. For an aspiring professional seeking to understand the nuances of auditing in Africa's growing economies,</w:t>
      </w:r>
      <w:r>
        <w:t xml:space="preserve"> </w:t>
      </w:r>
      <w:r>
        <w:rPr>
          <w:bCs/>
          <w:b/>
        </w:rPr>
        <w:t xml:space="preserve">Ghana Accra</w:t>
      </w:r>
      <w:r>
        <w:t xml:space="preserve"> </w:t>
      </w:r>
      <w:r>
        <w:t xml:space="preserve">offers a fertile ground for learning. The internship was conducted at [Name of Firm], a reputable firm with significant operations across West Africa.</w:t>
      </w:r>
    </w:p>
    <w:p>
      <w:pPr>
        <w:pStyle w:val="BodyText"/>
      </w:pPr>
      <w:r>
        <w:t xml:space="preserve">The role of an</w:t>
      </w:r>
      <w:r>
        <w:t xml:space="preserve"> </w:t>
      </w:r>
      <w:r>
        <w:rPr>
          <w:bCs/>
          <w:b/>
        </w:rPr>
        <w:t xml:space="preserve">Auditor</w:t>
      </w:r>
      <w:r>
        <w:t xml:space="preserve"> </w:t>
      </w:r>
      <w:r>
        <w:t xml:space="preserve">is critical in maintaining trust within financial systems. In the context of</w:t>
      </w:r>
      <w:r>
        <w:t xml:space="preserve"> </w:t>
      </w:r>
      <w:r>
        <w:rPr>
          <w:bCs/>
          <w:b/>
        </w:rPr>
        <w:t xml:space="preserve">Ghana Accra</w:t>
      </w:r>
      <w:r>
        <w:t xml:space="preserve">, this involves not only ensuring compliance with International Standards on Auditing (ISA) but also navigating the specific regulations set by the Ghana Audit Service and local tax authorities. This report aims to document my journey through these complex regulatory landscapes, highlighting how an</w:t>
      </w:r>
      <w:r>
        <w:t xml:space="preserve"> </w:t>
      </w:r>
      <w:r>
        <w:rPr>
          <w:bCs/>
          <w:b/>
        </w:rPr>
        <w:t xml:space="preserve">Auditor</w:t>
      </w:r>
      <w:r>
        <w:t xml:space="preserve"> </w:t>
      </w:r>
      <w:r>
        <w:t xml:space="preserve">contributes to corporate governance and stakeholder confidence in this region.</w:t>
      </w:r>
    </w:p>
    <w:bookmarkEnd w:id="22"/>
    <w:bookmarkStart w:id="23" w:name="objectives-of-the-internship"/>
    <w:p>
      <w:pPr>
        <w:pStyle w:val="Heading2"/>
      </w:pPr>
      <w:r>
        <w:t xml:space="preserve">3. Objectives of the Internship</w:t>
      </w:r>
    </w:p>
    <w:p>
      <w:pPr>
        <w:pStyle w:val="FirstParagraph"/>
      </w:pPr>
      <w:r>
        <w:t xml:space="preserve">The internship was designed with several key objectives in mind:</w:t>
      </w:r>
    </w:p>
    <w:p>
      <w:pPr>
        <w:numPr>
          <w:ilvl w:val="0"/>
          <w:numId w:val="1001"/>
        </w:numPr>
        <w:pStyle w:val="Compact"/>
      </w:pPr>
      <w:r>
        <w:t xml:space="preserve">To gain hands-on experience in the planning, execution, and reporting phases of an audit engagement.</w:t>
      </w:r>
    </w:p>
    <w:p>
      <w:pPr>
        <w:numPr>
          <w:ilvl w:val="0"/>
          <w:numId w:val="1001"/>
        </w:numPr>
        <w:pStyle w:val="Compact"/>
      </w:pPr>
      <w:r>
        <w:t xml:space="preserve">To understand the specific accounting standards and regulatory environment prevalent in</w:t>
      </w:r>
      <w:r>
        <w:t xml:space="preserve"> </w:t>
      </w:r>
      <w:r>
        <w:rPr>
          <w:bCs/>
          <w:b/>
        </w:rPr>
        <w:t xml:space="preserve">Ghana Accra</w:t>
      </w:r>
      <w:r>
        <w:t xml:space="preserve">.</w:t>
      </w:r>
    </w:p>
    <w:p>
      <w:pPr>
        <w:numPr>
          <w:ilvl w:val="0"/>
          <w:numId w:val="1001"/>
        </w:numPr>
      </w:pPr>
      <w:r>
        <w:t xml:space="preserve">To develop soft skills such as professional skepticism, communication with clients, and team collaboration.LI&gt;</w:t>
      </w:r>
    </w:p>
    <w:p>
      <w:pPr>
        <w:numPr>
          <w:ilvl w:val="0"/>
          <w:numId w:val="1000"/>
        </w:numPr>
      </w:pPr>
      <w:r>
        <w:t xml:space="preserve">To analyze how technology is being integrated into auditing processes within the local market of</w:t>
      </w:r>
      <w:r>
        <w:t xml:space="preserve"> </w:t>
      </w:r>
      <w:r>
        <w:rPr>
          <w:bCs/>
          <w:b/>
        </w:rPr>
        <w:t xml:space="preserve">Ghana Accra</w:t>
      </w:r>
      <w:r>
        <w:t xml:space="preserve">.</w:t>
      </w:r>
    </w:p>
    <w:bookmarkEnd w:id="23"/>
    <w:bookmarkStart w:id="27" w:name="methodology-and-daily-activities"/>
    <w:p>
      <w:pPr>
        <w:pStyle w:val="Heading2"/>
      </w:pPr>
      <w:r>
        <w:t xml:space="preserve">4. Methodology and Daily Activities</w:t>
      </w:r>
    </w:p>
    <w:p>
      <w:pPr>
        <w:pStyle w:val="FirstParagraph"/>
      </w:pPr>
      <w:r>
        <w:t xml:space="preserve">My role as an intern</w:t>
      </w:r>
      <w:r>
        <w:t xml:space="preserve"> </w:t>
      </w:r>
      <w:r>
        <w:rPr>
          <w:bCs/>
          <w:b/>
        </w:rPr>
        <w:t xml:space="preserve">Auditor</w:t>
      </w:r>
      <w:r>
        <w:t xml:space="preserve"> </w:t>
      </w:r>
      <w:r>
        <w:t xml:space="preserve">was multifaceted, requiring a blend of technical accounting skills and investigative curiosity. The workflow typically followed the standard audit cycle: planning, fieldwork, testing, and reporting.</w:t>
      </w:r>
    </w:p>
    <w:p>
      <w:pPr>
        <w:pStyle w:val="BodyText"/>
      </w:pPr>
      <w:r>
        <w:br/>
      </w:r>
    </w:p>
    <w:bookmarkStart w:id="24" w:name="planning-phase"/>
    <w:p>
      <w:pPr>
        <w:pStyle w:val="Heading3"/>
      </w:pPr>
      <w:r>
        <w:t xml:space="preserve">4.1 Planning Phase</w:t>
      </w:r>
    </w:p>
    <w:p>
      <w:pPr>
        <w:pStyle w:val="FirstParagraph"/>
      </w:pPr>
      <w:r>
        <w:t xml:space="preserve">In Accra’s fast-paced business environment, effective planning is crucial. Under the supervision of senior managers, I participated in initial client meetings. We assessed the risk profiles of various companies operating in</w:t>
      </w:r>
      <w:r>
        <w:t xml:space="preserve"> </w:t>
      </w:r>
      <w:r>
        <w:rPr>
          <w:bCs/>
          <w:b/>
        </w:rPr>
        <w:t xml:space="preserve">Ghana Accra</w:t>
      </w:r>
      <w:r>
        <w:t xml:space="preserve">, ranging from retail banks to telecommunications firms. This phase involved understanding the industry landscape and identifying key areas where misstatements were likely to occur.</w:t>
      </w:r>
    </w:p>
    <w:p>
      <w:pPr>
        <w:pStyle w:val="BodyText"/>
      </w:pPr>
      <w:r>
        <w:br/>
      </w:r>
    </w:p>
    <w:bookmarkEnd w:id="24"/>
    <w:bookmarkStart w:id="25" w:name="fieldwork-and-substantive-testing"/>
    <w:p>
      <w:pPr>
        <w:pStyle w:val="Heading3"/>
      </w:pPr>
      <w:r>
        <w:t xml:space="preserve">4.2 Fieldwork and Substantive Testing</w:t>
      </w:r>
    </w:p>
    <w:p>
      <w:pPr>
        <w:pStyle w:val="FirstParagraph"/>
      </w:pPr>
      <w:r>
        <w:t xml:space="preserve">The bulk of my time was spent on substantive testing. As an</w:t>
      </w:r>
      <w:r>
        <w:t xml:space="preserve"> </w:t>
      </w:r>
      <w:r>
        <w:rPr>
          <w:bCs/>
          <w:b/>
        </w:rPr>
        <w:t xml:space="preserve">Auditor</w:t>
      </w:r>
      <w:r>
        <w:t xml:space="preserve">, I was responsible for verifying the accuracy of financial records. This included:</w:t>
      </w:r>
    </w:p>
    <w:p>
      <w:pPr>
        <w:numPr>
          <w:ilvl w:val="0"/>
          <w:numId w:val="1002"/>
        </w:numPr>
        <w:pStyle w:val="Compact"/>
      </w:pPr>
      <w:r>
        <w:t xml:space="preserve">Vouching transactions: Examining invoices, contracts, and bank statements to ensure they were genuine and authorized.</w:t>
      </w:r>
    </w:p>
    <w:p>
      <w:pPr>
        <w:numPr>
          <w:ilvl w:val="0"/>
          <w:numId w:val="1002"/>
        </w:numPr>
      </w:pPr>
      <w:r>
        <w:t xml:space="preserve">Confirmations: Sending out requests to third-party vendors in</w:t>
      </w:r>
      <w:r>
        <w:t xml:space="preserve"> </w:t>
      </w:r>
      <w:r>
        <w:rPr>
          <w:bCs/>
          <w:b/>
        </w:rPr>
        <w:t xml:space="preserve">Ghana Accra</w:t>
      </w:r>
      <w:r>
        <w:t xml:space="preserve"> </w:t>
      </w:r>
      <w:r>
        <w:t xml:space="preserve">to verify outstanding balances.LI&gt;</w:t>
      </w:r>
    </w:p>
    <w:p>
      <w:pPr>
        <w:numPr>
          <w:ilvl w:val="0"/>
          <w:numId w:val="1000"/>
        </w:numPr>
      </w:pPr>
      <w:r>
        <w:t xml:space="preserve">Cash counts: Participating in surprise cash counts at various branches, a critical procedure for ensuring asset security.</w:t>
      </w:r>
    </w:p>
    <w:p>
      <w:pPr>
        <w:pStyle w:val="FirstParagraph"/>
      </w:pPr>
      <w:r>
        <w:br/>
      </w:r>
    </w:p>
    <w:bookmarkEnd w:id="25"/>
    <w:bookmarkStart w:id="26" w:name="compliance-and-regulatory-checks"/>
    <w:p>
      <w:pPr>
        <w:pStyle w:val="Heading3"/>
      </w:pPr>
      <w:r>
        <w:t xml:space="preserve">4.3 Compliance and Regulatory Checks</w:t>
      </w:r>
    </w:p>
    <w:p>
      <w:pPr>
        <w:pStyle w:val="FirstParagraph"/>
      </w:pPr>
      <w:r>
        <w:t xml:space="preserve">A significant portion of the</w:t>
      </w:r>
      <w:r>
        <w:t xml:space="preserve"> </w:t>
      </w:r>
      <w:r>
        <w:rPr>
          <w:bCs/>
          <w:b/>
        </w:rPr>
        <w:t xml:space="preserve">Auditor</w:t>
      </w:r>
      <w:r>
        <w:t xml:space="preserve">'s duty in this region involves ensuring compliance with local laws. I assisted in reviewing tax filings to ensure adherence to the Internal Revenue Act of Ghana. This was particularly enlightening as it highlighted the strict regulatory oversight present in</w:t>
      </w:r>
      <w:r>
        <w:t xml:space="preserve"> </w:t>
      </w:r>
      <w:r>
        <w:rPr>
          <w:bCs/>
          <w:b/>
        </w:rPr>
        <w:t xml:space="preserve">Ghana Accra</w:t>
      </w:r>
      <w:r>
        <w:t xml:space="preserve">, where failure to comply can result in severe penalties.</w:t>
      </w:r>
    </w:p>
    <w:bookmarkEnd w:id="26"/>
    <w:bookmarkEnd w:id="27"/>
    <w:bookmarkStart w:id="28" w:name="challenges-encountered"/>
    <w:p>
      <w:pPr>
        <w:pStyle w:val="Heading2"/>
      </w:pPr>
      <w:r>
        <w:t xml:space="preserve">5. Challenges Encountered</w:t>
      </w:r>
    </w:p>
    <w:p>
      <w:pPr>
        <w:pStyle w:val="FirstParagraph"/>
      </w:pPr>
      <w:r>
        <w:t xml:space="preserve">The experience of working as an</w:t>
      </w:r>
      <w:r>
        <w:t xml:space="preserve"> </w:t>
      </w:r>
      <w:r>
        <w:rPr>
          <w:bCs/>
          <w:b/>
        </w:rPr>
        <w:t xml:space="preserve">Auditor</w:t>
      </w:r>
      <w:r>
        <w:t xml:space="preserve"> </w:t>
      </w:r>
      <w:r>
        <w:t xml:space="preserve">in</w:t>
      </w:r>
      <w:r>
        <w:t xml:space="preserve"> </w:t>
      </w:r>
      <w:r>
        <w:rPr>
          <w:bCs/>
          <w:b/>
        </w:rPr>
        <w:t xml:space="preserve">Ghana Accra</w:t>
      </w:r>
      <w:r>
        <w:t xml:space="preserve"> </w:t>
      </w:r>
      <w:r>
        <w:t xml:space="preserve">was not without its challenges. One of the primary difficulties was dealing with incomplete or disorganized financial records from some clients. In a rapidly developing market, many businesses prioritize growth over robust record-keeping systems.</w:t>
      </w:r>
    </w:p>
    <w:p>
      <w:pPr>
        <w:pStyle w:val="BodyText"/>
      </w:pPr>
      <w:r>
        <w:br/>
      </w:r>
    </w:p>
    <w:p>
      <w:pPr>
        <w:pStyle w:val="BodyText"/>
      </w:pPr>
      <w:r>
        <w:t xml:space="preserve">Furthermore, the digital divide presents a challenge. While</w:t>
      </w:r>
      <w:r>
        <w:t xml:space="preserve"> </w:t>
      </w:r>
      <w:r>
        <w:rPr>
          <w:bCs/>
          <w:b/>
        </w:rPr>
        <w:t xml:space="preserve">Ghana Accra</w:t>
      </w:r>
      <w:r>
        <w:t xml:space="preserve"> </w:t>
      </w:r>
      <w:r>
        <w:t xml:space="preserve">is increasingly adopting fintech solutions, many older records remain physical and paper-based. As an intern</w:t>
      </w:r>
      <w:r>
        <w:t xml:space="preserve"> </w:t>
      </w:r>
      <w:r>
        <w:rPr>
          <w:bCs/>
          <w:b/>
        </w:rPr>
        <w:t xml:space="preserve">Auditor</w:t>
      </w:r>
      <w:r>
        <w:t xml:space="preserve">, I had to be patient in digitizing these records manually before conducting digital analysis. Another challenge was navigating the cultural nuances of negotiation and evidence gathering, which required a high degree of emotional intelligence and respect for local business customs.</w:t>
      </w:r>
    </w:p>
    <w:bookmarkEnd w:id="28"/>
    <w:bookmarkStart w:id="29" w:name="X3f56c1fda942d900b00be40830f07c82b17835a"/>
    <w:p>
      <w:pPr>
        <w:pStyle w:val="Heading2"/>
      </w:pPr>
      <w:r>
        <w:t xml:space="preserve">6. Key Learnings and Professional Development</w:t>
      </w:r>
    </w:p>
    <w:p>
      <w:pPr>
        <w:pStyle w:val="FirstParagraph"/>
      </w:pPr>
      <w:r>
        <w:t xml:space="preserve">This internship has been instrumental in my professional growth. The most significant learning was the importance of</w:t>
      </w:r>
      <w:r>
        <w:t xml:space="preserve"> </w:t>
      </w:r>
      <w:r>
        <w:rPr>
          <w:bCs/>
          <w:b/>
        </w:rPr>
        <w:t xml:space="preserve">professional skepticism</w:t>
      </w:r>
      <w:r>
        <w:t xml:space="preserve">. As an</w:t>
      </w:r>
      <w:r>
        <w:t xml:space="preserve"> </w:t>
      </w:r>
      <w:r>
        <w:rPr>
          <w:bCs/>
          <w:b/>
        </w:rPr>
        <w:t xml:space="preserve">Auditor</w:t>
      </w:r>
      <w:r>
        <w:t xml:space="preserve">, one must never take financial information at face value without verification. This mindset is particularly vital in</w:t>
      </w:r>
      <w:r>
        <w:t xml:space="preserve"> </w:t>
      </w:r>
      <w:r>
        <w:rPr>
          <w:bCs/>
          <w:b/>
        </w:rPr>
        <w:t xml:space="preserve">Ghana Accra</w:t>
      </w:r>
      <w:r>
        <w:t xml:space="preserve">'s competitive business environment, where pressures to present favorable financial statements can be intense.</w:t>
      </w:r>
    </w:p>
    <w:p>
      <w:pPr>
        <w:pStyle w:val="BodyText"/>
      </w:pPr>
      <w:r>
        <w:br/>
      </w:r>
    </w:p>
    <w:p>
      <w:pPr>
        <w:pStyle w:val="BodyText"/>
      </w:pPr>
      <w:r>
        <w:t xml:space="preserve">I also learned about the importance of documentation. In the event of a dispute or regulatory inquiry, thorough working papers are the first line of defense. My supervisors emphasized that if it is not documented, it is not done. This principle has become a cornerstone of my professional practice.</w:t>
      </w:r>
    </w:p>
    <w:p>
      <w:pPr>
        <w:pStyle w:val="BodyText"/>
      </w:pPr>
      <w:r>
        <w:br/>
      </w:r>
    </w:p>
    <w:p>
      <w:pPr>
        <w:pStyle w:val="BodyText"/>
      </w:pPr>
      <w:r>
        <w:t xml:space="preserve">Additionally, understanding the macroeconomic factors affecting</w:t>
      </w:r>
      <w:r>
        <w:t xml:space="preserve"> </w:t>
      </w:r>
      <w:r>
        <w:rPr>
          <w:bCs/>
          <w:b/>
        </w:rPr>
        <w:t xml:space="preserve">Ghana Accra</w:t>
      </w:r>
      <w:r>
        <w:t xml:space="preserve">, such as currency fluctuations and inflation rates, has given me a broader perspective on auditing. These external factors directly impact asset valuations and liability assessments, requiring auditors to be well-versed in economic trends.</w:t>
      </w:r>
    </w:p>
    <w:bookmarkEnd w:id="29"/>
    <w:bookmarkStart w:id="30" w:name="conclusion"/>
    <w:p>
      <w:pPr>
        <w:pStyle w:val="Heading2"/>
      </w:pPr>
      <w:r>
        <w:t xml:space="preserve">7. Conclusion</w:t>
      </w:r>
    </w:p>
    <w:p>
      <w:pPr>
        <w:pStyle w:val="FirstParagraph"/>
      </w:pPr>
      <w:r>
        <w:t xml:space="preserve">In conclusion, my internship as an</w:t>
      </w:r>
      <w:r>
        <w:t xml:space="preserve"> </w:t>
      </w:r>
      <w:r>
        <w:rPr>
          <w:bCs/>
          <w:b/>
        </w:rPr>
        <w:t xml:space="preserve">Auditor</w:t>
      </w:r>
      <w:r>
        <w:t xml:space="preserve"> </w:t>
      </w:r>
      <w:r>
        <w:t xml:space="preserve">in</w:t>
      </w:r>
      <w:r>
        <w:t xml:space="preserve"> </w:t>
      </w:r>
      <w:r>
        <w:rPr>
          <w:bCs/>
          <w:b/>
        </w:rPr>
        <w:t xml:space="preserve">Ghana Accra</w:t>
      </w:r>
      <w:r>
        <w:t xml:space="preserve"> </w:t>
      </w:r>
      <w:r>
        <w:t xml:space="preserve">has been a transformative experience. It has provided me with practical skills that cannot be learned solely from textbooks. I have gained a deep appreciation for the complexity of financial auditing in an emerging market and the critical role it plays in ensuring economic stability and transparency.</w:t>
      </w:r>
    </w:p>
    <w:p>
      <w:pPr>
        <w:pStyle w:val="BodyText"/>
      </w:pPr>
      <w:r>
        <w:br/>
      </w:r>
    </w:p>
    <w:p>
      <w:pPr>
        <w:pStyle w:val="BodyText"/>
      </w:pPr>
      <w:r>
        <w:t xml:space="preserve">The vibrant business ecosystem of</w:t>
      </w:r>
      <w:r>
        <w:t xml:space="preserve"> </w:t>
      </w:r>
      <w:r>
        <w:rPr>
          <w:bCs/>
          <w:b/>
        </w:rPr>
        <w:t xml:space="preserve">Ghana Accra</w:t>
      </w:r>
      <w:r>
        <w:t xml:space="preserve"> </w:t>
      </w:r>
      <w:r>
        <w:t xml:space="preserve">offers unique opportunities for young professionals to make a tangible impact. As I move forward in my career, I carry with me the lessons learned about integrity, diligence, and adaptability. The experience has solidified my commitment to the auditing profession and prepared me to contribute effectively to financial oversight in this dynamic region.</w:t>
      </w:r>
    </w:p>
    <w:p>
      <w:pPr>
        <w:pStyle w:val="BodyText"/>
      </w:pPr>
      <w:r>
        <w:br/>
      </w:r>
    </w:p>
    <w:p>
      <w:pPr>
        <w:pStyle w:val="BodyText"/>
      </w:pPr>
      <w:r>
        <w:t xml:space="preserve">Finally, I would like to thank [Name of Firm] for providing this invaluable opportunity. Their mentorship was crucial in helping me navigate the intricate details of being an</w:t>
      </w:r>
      <w:r>
        <w:t xml:space="preserve"> </w:t>
      </w:r>
      <w:r>
        <w:rPr>
          <w:bCs/>
          <w:b/>
        </w:rPr>
        <w:t xml:space="preserve">Auditor</w:t>
      </w:r>
      <w:r>
        <w:t xml:space="preserve">. The people I worked with in</w:t>
      </w:r>
      <w:r>
        <w:t xml:space="preserve"> </w:t>
      </w:r>
      <w:r>
        <w:rPr>
          <w:bCs/>
          <w:b/>
        </w:rPr>
        <w:t xml:space="preserve">Ghana Accra</w:t>
      </w:r>
      <w:r>
        <w:t xml:space="preserve"> </w:t>
      </w:r>
      <w:r>
        <w:t xml:space="preserve">have set a high standard for professional excellence that I aspire to emulate throughout my career.</w:t>
      </w:r>
    </w:p>
    <w:p>
      <w:pPr>
        <w:pStyle w:val="BodyText"/>
      </w:pPr>
      <w:r>
        <w:br/>
      </w:r>
    </w:p>
    <w:p>
      <w:r>
        <w:pict>
          <v:rect style="width:0;height:1.5pt" o:hralign="center" o:hrstd="t" o:hr="t"/>
        </w:pict>
      </w:r>
    </w:p>
    <w:p>
      <w:pPr>
        <w:pStyle w:val="FirstParagraph"/>
      </w:pPr>
      <w:r>
        <w:rPr>
          <w:bCs/>
          <w:b/>
        </w:rPr>
        <w:t xml:space="preserve">Signed:DIV&gt;</w:t>
      </w:r>
    </w:p>
    <w:p>
      <w:pPr>
        <w:pStyle w:val="BodyText"/>
      </w:pPr>
      <w:r>
        <w:t xml:space="preserve">[Your Name]P&gt;</w:t>
      </w:r>
    </w:p>
    <w:p>
      <w:pPr>
        <w:pStyle w:val="BodyText"/>
      </w:pPr>
      <w:r>
        <w:t xml:space="preserve">Intern AuditorP&gt;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Ghana Accra</dc:title>
  <dc:creator/>
  <dc:language>en</dc:language>
  <cp:keywords/>
  <dcterms:created xsi:type="dcterms:W3CDTF">2026-07-29T09:33:36Z</dcterms:created>
  <dcterms:modified xsi:type="dcterms:W3CDTF">2026-07-29T09:33:36Z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