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p>
    <w:bookmarkStart w:id="26" w:name="internship-report"/>
    <w:p>
      <w:pPr>
        <w:pStyle w:val="Heading1"/>
      </w:pPr>
      <w:r>
        <w:t xml:space="preserve">Internship Report</w:t>
      </w:r>
    </w:p>
    <w:p>
      <w:pPr>
        <w:pStyle w:val="FirstParagraph"/>
      </w:pPr>
      <w:r>
        <w:rPr>
          <w:iCs/>
          <w:i/>
          <w:bCs/>
          <w:b/>
        </w:rPr>
        <w:t xml:space="preserve">A Comprehensive Analysis of Auditing Practices in Pakistan, Karachi</w:t>
      </w:r>
    </w:p>
    <w:p>
      <w:pPr>
        <w:pStyle w:val="BodyText"/>
      </w:pPr>
      <w:r>
        <w:rPr>
          <w:bCs/>
          <w:b/>
        </w:rPr>
        <w:t xml:space="preserve">Submitted by:</w:t>
      </w:r>
      <w:r>
        <w:t xml:space="preserve"> </w:t>
      </w:r>
      <w:r>
        <w:t xml:space="preserve">[Your Name]</w:t>
      </w:r>
      <w:r>
        <w:br/>
      </w:r>
      <w:r>
        <w:rPr>
          <w:bCs/>
          <w:b/>
        </w:rPr>
        <w:t xml:space="preserve">Date of Submission:</w:t>
      </w:r>
      <w:r>
        <w:t xml:space="preserve"> </w:t>
      </w:r>
      <w:r>
        <w:t xml:space="preserve">October 26, 23</w:t>
      </w:r>
      <w:r>
        <w:br/>
      </w:r>
      <w:r>
        <w:rPr>
          <w:bCs/>
          <w:b/>
        </w:rPr>
        <w:t xml:space="preserve">Institution:</w:t>
      </w:r>
      <w:r>
        <w:t xml:space="preserve"> </w:t>
      </w:r>
      <w:r>
        <w:t xml:space="preserve">University of Karachi</w:t>
      </w:r>
      <w:r>
        <w:br/>
      </w:r>
    </w:p>
    <w:p>
      <w:pPr>
        <w:pStyle w:val="BodyText"/>
      </w:pPr>
      <w:bookmarkStart w:id="20" w:name="introduction"/>
      <w:bookmarkEnd w:id="20"/>
    </w:p>
    <w:bookmarkStart w:id="25" w:name="introduction"/>
    <w:p>
      <w:pPr>
        <w:pStyle w:val="Heading1"/>
      </w:pPr>
      <w:r>
        <w:t xml:space="preserve">Introduction</w:t>
      </w:r>
    </w:p>
    <w:p>
      <w:pPr>
        <w:pStyle w:val="FirstParagraph"/>
      </w:pPr>
      <w:r>
        <w:t xml:space="preserve">The financial landscape of Pakistan is dynamic and complex, presenting unique challenges and opportunities for accounting professionals. This</w:t>
      </w:r>
      <w:r>
        <w:t xml:space="preserve"> </w:t>
      </w:r>
      <w:r>
        <w:rPr>
          <w:bCs/>
          <w:b/>
        </w:rPr>
        <w:t xml:space="preserve">Internship Report</w:t>
      </w:r>
      <w:r>
        <w:t xml:space="preserve"> </w:t>
      </w:r>
      <w:r>
        <w:t xml:space="preserve">documents my practical experience as an</w:t>
      </w:r>
      <w:r>
        <w:t xml:space="preserve"> </w:t>
      </w:r>
      <w:r>
        <w:rPr>
          <w:bCs/>
          <w:b/>
        </w:rPr>
        <w:t xml:space="preserve">Auditor intern within the bustling economic hub of Karachi, Pakistan. The primary objective of this internship was to bridge the gap between theoretical academic knowledge in auditing standards and practical application in a real-world corporate environment located in Pakistan Karachi. This report outlines the objectives, duties performed, challenges encountered, and key learnings derived from this significant professional milestone.</w:t>
      </w:r>
      <w:r>
        <w:br/>
      </w:r>
      <w:r>
        <w:rPr>
          <w:bCs/>
          <w:b/>
        </w:rPr>
        <w:t xml:space="preserve">Karachi serves as the financial capital of Pakistan Karachi, housing major banks listed on the Pakistan Stock Exchange (PSX), manufacturing conglomerates, and multinational corporations. As an aspiring auditor in this city specifically designated as a key economic zone of Pakistan Karachi understanding the local regulatory framework is crucial. The internship provided a deep dive into how international auditing standards are adapted to meet the specific legal and cultural contexts of business operations in Pakistan Karachi.</w:t>
      </w:r>
    </w:p>
    <w:bookmarkStart w:id="21" w:name="objectives-of-the-internship"/>
    <w:p>
      <w:pPr>
        <w:pStyle w:val="Heading2"/>
      </w:pPr>
      <w:r>
        <w:t xml:space="preserve">Objectives of the Internship</w:t>
      </w:r>
    </w:p>
    <w:p>
      <w:pPr>
        <w:pStyle w:val="FirstParagraph"/>
      </w:pPr>
      <w:r>
        <w:t xml:space="preserve">The internship was structured with several clear objectives designed to enhance my competency as an</w:t>
      </w:r>
      <w:r>
        <w:t xml:space="preserve"> </w:t>
      </w:r>
      <w:r>
        <w:rPr>
          <w:bCs/>
          <w:b/>
        </w:rPr>
        <w:t xml:space="preserve">Auditor</w:t>
      </w:r>
      <w:r>
        <w:t xml:space="preserve">. Firstly, I aimed to understand the end-to-end audit lifecycle, from planning and risk assessment to reporting and follow-up. Secondly, I sought to master the practical application of International Standards on Auditing (ISA) within the jurisdiction of Pakistan Karachi. Thirdly, the internship aimed to develop soft skills such as professional skepticism, effective communication with client management in Pakistan Karachi business culture, and meticulous attention to detail.</w:t>
      </w:r>
    </w:p>
    <w:bookmarkEnd w:id="21"/>
    <w:bookmarkStart w:id="22" w:name="X556026b069c13d3296b2877e4ad4d64987ac465"/>
    <w:p>
      <w:pPr>
        <w:pStyle w:val="Heading2"/>
      </w:pPr>
      <w:r>
        <w:t xml:space="preserve">Description of Duties and Responsibilities</w:t>
      </w:r>
    </w:p>
    <w:p>
      <w:pPr>
        <w:pStyle w:val="FirstParagraph"/>
      </w:pPr>
      <w:r>
        <w:t xml:space="preserve">During my tenure as an</w:t>
      </w:r>
      <w:r>
        <w:t xml:space="preserve"> </w:t>
      </w:r>
      <w:r>
        <w:rPr>
          <w:bCs/>
          <w:b/>
        </w:rPr>
        <w:t xml:space="preserve">Auditor</w:t>
      </w:r>
      <w:r>
        <w:t xml:space="preserve">, I was assigned to various teams handling different sectors within the broader economy of Pakistan Karachi. My responsibilities were diverse and evolved over time:</w:t>
      </w:r>
    </w:p>
    <w:p>
      <w:pPr>
        <w:numPr>
          <w:ilvl w:val="0"/>
          <w:numId w:val="1001"/>
        </w:numPr>
        <w:pStyle w:val="Compact"/>
      </w:pPr>
      <w:r>
        <w:rPr>
          <w:bCs/>
          <w:b/>
        </w:rPr>
        <w:t xml:space="preserve">Risk Assessment Planning:</w:t>
      </w:r>
      <w:r>
        <w:t xml:space="preserve">I assisted senior auditors in identifying areas of high financial risk for clients operating in Karachi's industrial and commercial sectors. This involved analyzing the internal control systems of firms based in major hubs like Clifton, Saddar, and North Nazimabad within Pakistan Karachi.</w:t>
      </w:r>
    </w:p>
    <w:p>
      <w:pPr>
        <w:numPr>
          <w:ilvl w:val="0"/>
          <w:numId w:val="1001"/>
        </w:numPr>
        <w:pStyle w:val="Compact"/>
      </w:pPr>
      <w:r>
        <w:rPr>
          <w:bCs/>
          <w:b/>
        </w:rPr>
        <w:t xml:space="preserve">Vouching and Verification:</w:t>
      </w:r>
      <w:r>
        <w:t xml:space="preserve">A significant portion of my time was spent on substantive testing. I verified transactions against supporting documents such as invoices, purchase orders, and bank statements. This process required careful scrutiny to ensure compliance with the Income Tax Ordinance applicable in Pakistan Karachi.</w:t>
      </w:r>
    </w:p>
    <w:p>
      <w:pPr>
        <w:numPr>
          <w:ilvl w:val="0"/>
          <w:numId w:val="1001"/>
        </w:numPr>
        <w:pStyle w:val="Compact"/>
      </w:pPr>
      <w:r>
        <w:rPr>
          <w:bCs/>
          <w:b/>
        </w:rPr>
        <w:t xml:space="preserve">Cash Count Procedures:</w:t>
      </w:r>
      <w:r>
        <w:t xml:space="preserve">I participated in surprise cash counts at various branch offices of banking clients in Pakistan Karachi. This exercise tested the accuracy of daily records and highlighted discrepancies that needed immediate reconciliation.</w:t>
      </w:r>
    </w:p>
    <w:p>
      <w:pPr>
        <w:numPr>
          <w:ilvl w:val="0"/>
          <w:numId w:val="1001"/>
        </w:numPr>
        <w:pStyle w:val="Compact"/>
      </w:pPr>
      <w:r>
        <w:rPr>
          <w:bCs/>
          <w:b/>
        </w:rPr>
        <w:t xml:space="preserve">Tax Compliance Reviews:</w:t>
      </w:r>
      <w:r>
        <w:t xml:space="preserve">Given the strict tax environment, I helped prepare sales tax returns and verified input tax credits for clients in Pakistan Karachi. This required a thorough understanding of Federal Board of Revenue (FBR) regulations affecting businesses in this region.</w:t>
      </w:r>
    </w:p>
    <w:p>
      <w:pPr>
        <w:numPr>
          <w:ilvl w:val="0"/>
          <w:numId w:val="1001"/>
        </w:numPr>
        <w:pStyle w:val="Compact"/>
      </w:pPr>
      <w:r>
        <w:rPr>
          <w:bCs/>
          <w:b/>
        </w:rPr>
        <w:t xml:space="preserve">Audit Documentation:</w:t>
      </w:r>
      <w:r>
        <w:t xml:space="preserve">I maintained detailed work papers that served as evidence of the audit procedures performed. Proper documentation is critical for an</w:t>
      </w:r>
      <w:r>
        <w:t xml:space="preserve"> </w:t>
      </w:r>
      <w:r>
        <w:rPr>
          <w:bCs/>
          <w:b/>
        </w:rPr>
        <w:t xml:space="preserve">Auditor</w:t>
      </w:r>
      <w:r>
        <w:t xml:space="preserve"> </w:t>
      </w:r>
      <w:r>
        <w:t xml:space="preserve">to defend their findings and ensure quality control within the firm.</w:t>
      </w:r>
    </w:p>
    <w:bookmarkEnd w:id="22"/>
    <w:bookmarkStart w:id="23" w:name="Xd038ce8c8fe0abc201fda10b6a2df27d05336ac"/>
    <w:p>
      <w:pPr>
        <w:pStyle w:val="Heading2"/>
      </w:pPr>
      <w:r>
        <w:t xml:space="preserve">Challenges Encountered in Pakistan Karachi</w:t>
      </w:r>
    </w:p>
    <w:p>
      <w:pPr>
        <w:pStyle w:val="FirstParagraph"/>
      </w:pPr>
      <w:r>
        <w:t xml:space="preserve">The transition from classroom theory to field practice as an</w:t>
      </w:r>
      <w:r>
        <w:t xml:space="preserve"> </w:t>
      </w:r>
      <w:r>
        <w:rPr>
          <w:bCs/>
          <w:b/>
        </w:rPr>
        <w:t xml:space="preserve">Auditor</w:t>
      </w:r>
      <w:r>
        <w:t xml:space="preserve"> </w:t>
      </w:r>
      <w:r>
        <w:t xml:space="preserve">was not without its hurdles. Operating in Pakistan Karachi presented specific challenges:</w:t>
      </w:r>
    </w:p>
    <w:p>
      <w:pPr>
        <w:pStyle w:val="BodyText"/>
      </w:pPr>
      <w:r>
        <w:rPr>
          <w:iCs/>
          <w:i/>
        </w:rPr>
        <w:t xml:space="preserve">Bureaucratic Hurdles:</w:t>
      </w:r>
      <w:r>
        <w:t xml:space="preserve">Navigating the regulatory landscape in Pakistan Karachi can be daunting due to frequent changes in local tax laws and compliance requirements. As an intern, interpreting these rapidly changing regulations required constant consultation with senior staff and legal experts.</w:t>
      </w:r>
    </w:p>
    <w:p>
      <w:pPr>
        <w:pStyle w:val="BodyText"/>
      </w:pPr>
      <w:r>
        <w:rPr>
          <w:iCs/>
          <w:i/>
        </w:rPr>
        <w:t xml:space="preserve">Data Integrity Issues:</w:t>
      </w:r>
      <w:r>
        <w:t xml:space="preserve">Many small to medium-sized enterprises in Pakistan Karachi lacked robust digital accounting systems. Consequently, as an</w:t>
      </w:r>
      <w:r>
        <w:t xml:space="preserve"> </w:t>
      </w:r>
      <w:r>
        <w:rPr>
          <w:bCs/>
          <w:b/>
        </w:rPr>
        <w:t xml:space="preserve">Auditor</w:t>
      </w:r>
      <w:r>
        <w:t xml:space="preserve">, I often had to reconstruct data from physical ledgers, which was time-consuming and prone to human error. Ensuring the accuracy of financial records in such an environment tested my analytical skills significantly.</w:t>
      </w:r>
    </w:p>
    <w:p>
      <w:pPr>
        <w:pStyle w:val="BodyText"/>
      </w:pPr>
      <w:r>
        <w:rPr>
          <w:iCs/>
          <w:i/>
        </w:rPr>
        <w:t xml:space="preserve">Cultural Nuances:</w:t>
      </w:r>
      <w:r>
        <w:t xml:space="preserve">Building trust with client staff in Pakistan Karachi required patience and diplomacy. In some cases, clients were hesitant to disclose certain transactions due to fear of regulatory scrutiny. Overcoming this resistance while maintaining professional ethics was a key learning experience for me as an</w:t>
      </w:r>
      <w:r>
        <w:t xml:space="preserve"> </w:t>
      </w:r>
      <w:r>
        <w:rPr>
          <w:bCs/>
          <w:b/>
        </w:rPr>
        <w:t xml:space="preserve">Auditor</w:t>
      </w:r>
      <w:r>
        <w:t xml:space="preserve">.</w:t>
      </w:r>
    </w:p>
    <w:bookmarkEnd w:id="23"/>
    <w:bookmarkStart w:id="24" w:name="X3f56c1fda942d900b00be40830f07c82b17835a"/>
    <w:p>
      <w:pPr>
        <w:pStyle w:val="Heading2"/>
      </w:pPr>
      <w:r>
        <w:t xml:space="preserve">Key Learnings and Professional Development</w:t>
      </w:r>
    </w:p>
    <w:p>
      <w:pPr>
        <w:pStyle w:val="FirstParagraph"/>
      </w:pPr>
      <w:r>
        <w:t xml:space="preserve">This internship has been instrumental in shaping my professional identity. Here are the core competencies I have developed:</w:t>
      </w:r>
    </w:p>
    <w:p>
      <w:pPr>
        <w:numPr>
          <w:ilvl w:val="0"/>
          <w:numId w:val="1002"/>
        </w:numPr>
        <w:pStyle w:val="Compact"/>
      </w:pPr>
      <w:r>
        <w:rPr>
          <w:bCs/>
          <w:b/>
        </w:rPr>
        <w:t xml:space="preserve">Tech-Integration Awareness:</w:t>
      </w:r>
      <w:r>
        <w:t xml:space="preserve"> </w:t>
      </w:r>
      <w:r>
        <w:t xml:space="preserve">I learned how modern auditing software is utilized to streamline processes for firms in Pakistan Karachi. Understanding tools like Excel macros and specialized audit management software was vital for efficiency.</w:t>
      </w:r>
    </w:p>
    <w:p>
      <w:pPr>
        <w:numPr>
          <w:ilvl w:val="0"/>
          <w:numId w:val="1002"/>
        </w:numPr>
        <w:pStyle w:val="Compact"/>
      </w:pPr>
      <w:r>
        <w:rPr>
          <w:bCs/>
          <w:b/>
        </w:rPr>
        <w:t xml:space="preserve">Ethical Resilience:</w:t>
      </w:r>
      <w:r>
        <w:t xml:space="preserve">The role of an Auditor demands unwavering integrity. Working in the competitive business environment of Pakistan Karachi taught me the importance of maintaining independence and objectivity, even under pressure from senior management or clients.</w:t>
      </w:r>
    </w:p>
    <w:p>
      <w:pPr>
        <w:numPr>
          <w:ilvl w:val="0"/>
          <w:numId w:val="1002"/>
        </w:numPr>
        <w:pStyle w:val="Compact"/>
      </w:pPr>
      <w:r>
        <w:rPr>
          <w:bCs/>
          <w:b/>
        </w:rPr>
        <w:t xml:space="preserve">Communication Skills:</w:t>
      </w:r>
      <w:r>
        <w:t xml:space="preserve"> </w:t>
      </w:r>
      <w:r>
        <w:t xml:space="preserve">Presenting findings to stakeholders requires clarity and confidence. I learned to articulate complex financial issues in simple terms for non-financial managers in Pakistan Karachi companies.</w:t>
      </w:r>
    </w:p>
    <w:p>
      <w:pPr>
        <w:pStyle w:val="FirstParagraph"/>
      </w:pPr>
      <w:r>
        <w:t xml:space="preserve">In conclusion, my internship as an</w:t>
      </w:r>
      <w:r>
        <w:t xml:space="preserve"> </w:t>
      </w:r>
      <w:r>
        <w:rPr>
          <w:bCs/>
          <w:b/>
        </w:rPr>
        <w:t xml:space="preserve">Auditor</w:t>
      </w:r>
      <w:r>
        <w:t xml:space="preserve"> </w:t>
      </w:r>
      <w:r>
        <w:t xml:space="preserve">has provided invaluable exposure to the realities of the accounting profession. The experience gained while working within the dynamic economic ecosystem of Pakistan Karachi has equipped me with practical skills that cannot be learned solely from textbooks. I have developed a robust understanding of audit procedures, risk management, and regulatory compliance specific to this region.</w:t>
      </w:r>
    </w:p>
    <w:p>
      <w:pPr>
        <w:pStyle w:val="BodyText"/>
      </w:pPr>
      <w:r>
        <w:t xml:space="preserve">The challenges faced in Pakistan Karachi only served to strengthen my resolve and sharpen my professional toolkit. As I move forward in my career as an</w:t>
      </w:r>
      <w:r>
        <w:t xml:space="preserve"> </w:t>
      </w:r>
      <w:r>
        <w:rPr>
          <w:bCs/>
          <w:b/>
        </w:rPr>
        <w:t xml:space="preserve">Auditor</w:t>
      </w:r>
      <w:r>
        <w:t xml:space="preserve">, I carry with me the lessons learned during this pivotal period. The internship has not only met its objectives but also exceeded expectations by fostering a deeper appreciation for the role of auditing in maintaining financial transparency and integrity within Pakistan Karachi's vibrant business community.</w:t>
      </w:r>
    </w:p>
    <w:p>
      <w:pPr>
        <w:pStyle w:val="BodyText"/>
      </w:pPr>
      <w:r>
        <w:t xml:space="preserve">This report serves as a testament to my commitment to professional excellence and continuous learning in the field of auditing, rooted firmly in the context of Pakistan Karachi. I am eager to apply these insights in future endeavors, contributing positively to the growth and stability of financial systems in this crucial city.</w:t>
      </w:r>
    </w:p>
    <w:p>
      <w:pPr>
        <w:pStyle w:val="BodyText"/>
      </w:pPr>
      <w:r>
        <w:rPr>
          <w:bCs/>
          <w:b/>
        </w:rPr>
        <w:t xml:space="preserve">Signature:</w:t>
      </w:r>
    </w:p>
    <w:p>
      <w:pPr>
        <w:pStyle w:val="BodyText"/>
      </w:pPr>
      <w:r>
        <w:br/>
      </w:r>
      <w:r>
        <w:br/>
      </w:r>
    </w:p>
    <w:p>
      <w:pPr>
        <w:pStyle w:val="BodyText"/>
      </w:pPr>
      <w:r>
        <w:t xml:space="preserve">[Your Name]</w:t>
      </w:r>
      <w:r>
        <w:br/>
      </w:r>
      <w:r>
        <w:t xml:space="preserve">Auditor Intern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dc:title>
  <dc:creator/>
  <dc:language>en</dc:language>
  <cp:keywords/>
  <dcterms:created xsi:type="dcterms:W3CDTF">2026-07-29T08:53:08Z</dcterms:created>
  <dcterms:modified xsi:type="dcterms:W3CDTF">2026-07-29T08:53:08Z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