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Auditor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internship-report"/>
    <w:p>
      <w:pPr>
        <w:pStyle w:val="Heading1"/>
      </w:pPr>
      <w:r>
        <w:t xml:space="preserve">Internship Report</w:t>
      </w:r>
    </w:p>
    <w:p>
      <w:pPr>
        <w:pStyle w:val="FirstParagraph"/>
      </w:pPr>
      <w:r>
        <w:rPr>
          <w:bCs/>
          <w:b/>
        </w:rPr>
        <w:t xml:space="preserve">Date:</w:t>
      </w:r>
      <w:r>
        <w:t xml:space="preserve">  October 26, 2024</w:t>
      </w:r>
    </w:p>
    <w:bookmarkStart w:id="20" w:name="X357145dcea3a63881931d0b87ded98607b90366"/>
    <w:p>
      <w:pPr>
        <w:pStyle w:val="Heading3"/>
      </w:pPr>
      <w:r>
        <w:t xml:space="preserve">Name of the Internship Program: Professional Auditing in Russia Saint Petersburg</w:t>
      </w:r>
      <w:r>
        <w:br/>
      </w:r>
      <w:r>
        <w:t xml:space="preserve">Location of Internship: Russia Saint Petersburg</w:t>
      </w:r>
      <w:r>
        <w:br/>
      </w:r>
      <w:r>
        <w:t xml:space="preserve">Duration of Internship: Six Months</w:t>
      </w:r>
    </w:p>
    <w:p>
      <w:pPr>
        <w:pStyle w:val="FirstParagraph"/>
      </w:pPr>
      <w:r>
        <w:t xml:space="preserve">This report presents a detailed account and analysis of my six-month internship experience as an Auditor within the dynamic financial landscape located in Russia Saint Petersburg. The primary objective this professional placement was to bridge the gap between theoretical knowledge acquired during academic studies and practical application in real-world scenarios. Working as an Intern Auditor allowed me to observe, analyze, and contribute effectively to critical financial assessment processes while navigating unique regulatory environments inherent in Russian business operations.</w:t>
      </w:r>
    </w:p>
    <w:bookmarkEnd w:id="20"/>
    <w:bookmarkStart w:id="21" w:name="introduction"/>
    <w:p>
      <w:pPr>
        <w:pStyle w:val="Heading2"/>
      </w:pPr>
      <w:r>
        <w:t xml:space="preserve">Introduction</w:t>
      </w:r>
    </w:p>
    <w:p>
      <w:pPr>
        <w:pStyle w:val="FirstParagraph"/>
      </w:pPr>
      <w:r>
        <w:t xml:space="preserve">The role of an</w:t>
      </w:r>
      <w:r>
        <w:t xml:space="preserve"> </w:t>
      </w:r>
      <w:r>
        <w:rPr>
          <w:bCs/>
          <w:b/>
        </w:rPr>
        <w:t xml:space="preserve">Auditor</w:t>
      </w:r>
      <w:r>
        <w:t xml:space="preserve">  is pivotal in maintaining the integrity of financial reporting and ensuring transparency within organizations. In the context of Russia Saint Petersburg, this position carries additional weight due to the region’s significance as a major economic hub outside Moscow. My internship provided me with a comprehensive understanding of how auditing practices intersect with local regulations, cultural business norms, and international standards. This document outlines my daily responsibilities encountered challenges faced and lessons learned during my tenure in Russia Saint Petersburg.</w:t>
      </w:r>
    </w:p>
    <w:bookmarkEnd w:id="21"/>
    <w:bookmarkStart w:id="22" w:name="overview-of-the-host-organization"/>
    <w:p>
      <w:pPr>
        <w:pStyle w:val="Heading2"/>
      </w:pPr>
      <w:r>
        <w:t xml:space="preserve">Overview of the Host Organization</w:t>
      </w:r>
    </w:p>
    <w:p>
      <w:pPr>
        <w:pStyle w:val="FirstParagraph"/>
      </w:pPr>
      <w:r>
        <w:t xml:space="preserve">I was placed at one of the leading audit firms based in central Saint Petersburg specializing in both domestic compliance audits and cross-border financial assessments for multinational corporations operating within Russia. The firm prides itself on adhering strictly to International Standards on Auditing (ISA) while simultaneously incorporating specific requirements set forth by Russian legislation such as Federal Law No.402-FZ “On Accounting.” Understanding this dual framework was essential for performing my duties effectively.</w:t>
      </w:r>
    </w:p>
    <w:bookmarkEnd w:id="22"/>
    <w:bookmarkStart w:id="23" w:name="key-responsibilities-and-activities"/>
    <w:p>
      <w:pPr>
        <w:pStyle w:val="Heading2"/>
      </w:pPr>
      <w:r>
        <w:t xml:space="preserve">Key Responsibilities and Activities</w:t>
      </w:r>
    </w:p>
    <w:p>
      <w:pPr>
        <w:pStyle w:val="FirstParagraph"/>
      </w:pPr>
      <w:r>
        <w:t xml:space="preserve">During my time working as an</w:t>
      </w:r>
      <w:r>
        <w:t xml:space="preserve"> </w:t>
      </w:r>
      <w:r>
        <w:rPr>
          <w:bCs/>
          <w:b/>
        </w:rPr>
        <w:t xml:space="preserve">Auditor Intern</w:t>
      </w:r>
      <w:r>
        <w:t xml:space="preserve">, I engaged in various tasks that contributed significantly to ongoing audit projects. These activities included but were not limited:</w:t>
      </w:r>
    </w:p>
    <w:p>
      <w:pPr>
        <w:numPr>
          <w:ilvl w:val="0"/>
          <w:numId w:val="1001"/>
        </w:numPr>
        <w:pStyle w:val="Compact"/>
      </w:pPr>
      <w:r>
        <w:rPr>
          <w:bCs/>
          <w:b/>
        </w:rPr>
        <w:t xml:space="preserve">Data Collection Verification:</w:t>
      </w:r>
      <w:r>
        <w:t xml:space="preserve"> One of the fundamental aspects of being an auditor involves gathering evidence supporting financial statements’ accuracy my role required meticulous verification against source documents such as invoices contracts bank statements etc.</w:t>
      </w:r>
    </w:p>
    <w:p>
      <w:pPr>
        <w:numPr>
          <w:ilvl w:val="0"/>
          <w:numId w:val="1001"/>
        </w:numPr>
        <w:pStyle w:val="Compact"/>
      </w:pPr>
      <w:r>
        <w:rPr>
          <w:bCs/>
          <w:b/>
        </w:rPr>
        <w:t xml:space="preserve">Risk Assessment Analysis: </w:t>
      </w:r>
      <w:r>
        <w:t xml:space="preserve">In collaboration with senior auditors I participated in identifying potential risks associated with client operations this process involved analyzing internal control systems evaluating fraud indicators and assessing overall risk levels which directly influenced audit strategy development.</w:t>
      </w:r>
    </w:p>
    <w:p>
      <w:pPr>
        <w:numPr>
          <w:ilvl w:val="0"/>
          <w:numId w:val="1001"/>
        </w:numPr>
        <w:pStyle w:val="Compact"/>
      </w:pPr>
      <w:r>
        <w:rPr>
          <w:bCs/>
          <w:b/>
        </w:rPr>
        <w:t xml:space="preserve">Compliance Testing:</w:t>
      </w:r>
      <w:r>
        <w:t xml:space="preserve"> Ensuring adherence to both local laws prevailing in Russia Saint Petersburg was another crucial component of my work; I conducted tests designed to verify whether clients complied with tax codes accounting standards labor regulations etcetera thereby helping mitigate legal liabilities for them.</w:t>
      </w:r>
    </w:p>
    <w:bookmarkEnd w:id="23"/>
    <w:bookmarkStart w:id="24" w:name="X95d7b9098f7cbef7e17a38b0b1811f1d972c3be"/>
    <w:p>
      <w:pPr>
        <w:pStyle w:val="Heading2"/>
      </w:pPr>
      <w:r>
        <w:t xml:space="preserve">Challenges Faced During Internship Experience</w:t>
      </w:r>
    </w:p>
    <w:p>
      <w:pPr>
        <w:pStyle w:val="FirstParagraph"/>
      </w:pPr>
      <w:r>
        <w:t xml:space="preserve">Navigating through complex regulatory frameworks posed considerable challenges initially especially given differences between IFRS used internationally versus Russian Accounting Standards (RAS). Furthermore language barriers sometimes hindered effective communication though colleagues’ support helped overcome these obstacles significantly over time adapting culturally sensitive approaches towards negotiation meetings proved beneficial when dealing with various stakeholders across different industries operating within Russia Saint Petersburg environment.</w:t>
      </w:r>
    </w:p>
    <w:bookmarkEnd w:id="24"/>
    <w:bookmarkStart w:id="25" w:name="skills-acquired-and-personal-growth"/>
    <w:p>
      <w:pPr>
        <w:pStyle w:val="Heading2"/>
      </w:pPr>
      <w:r>
        <w:t xml:space="preserve">Skills Acquired and Personal Growth</w:t>
      </w:r>
    </w:p>
    <w:p>
      <w:pPr>
        <w:pStyle w:val="FirstParagraph"/>
      </w:pPr>
      <w:r>
        <w:t xml:space="preserve">This transformative period allowed me to acquire several key skills vital for any aspiring professional in field of auditing namely attention detail analytical thinking problem solving abilities teamwork collaboration effective communication ethical judgment integrity respect confidentiality professionalism adaptability continuous learning mindset among others all these competencies enhanced overall capability performing duties efficiently accurately under pressure situations typical for high stakes financial evaluations.</w:t>
      </w:r>
    </w:p>
    <w:bookmarkEnd w:id="25"/>
    <w:bookmarkStart w:id="26" w:name="conclusion"/>
    <w:p>
      <w:pPr>
        <w:pStyle w:val="Heading2"/>
      </w:pPr>
      <w:r>
        <w:t xml:space="preserve">Conclusion</w:t>
      </w:r>
    </w:p>
    <w:p>
      <w:pPr>
        <w:pStyle w:val="FirstParagraph"/>
      </w:pPr>
      <w:r>
        <w:t xml:space="preserve">In conclusion my six-month stint as an</w:t>
      </w:r>
      <w:r>
        <w:t xml:space="preserve"> </w:t>
      </w:r>
      <w:r>
        <w:rPr>
          <w:bCs/>
          <w:b/>
        </w:rPr>
        <w:t xml:space="preserve">Auditor Intern</w:t>
      </w:r>
      <w:r>
        <w:t xml:space="preserve"> in Russia Saint Petersburg has been incredibly rewarding professionally personally alike providing valuable insights into workings of modern-day auditing sector here particular region while also sharpening technical competencies necessary success future careers related fields such finance consulting risk management corporate governance etcetera altogether this experience solidified passion for ensuring transparency accountability within global markets thus preparing me well-equipped tackle upcoming professional hurdles confidently knowing thoroughly grounded foundation laid groundwork lifelong journey dedicated pursuit excellence serving public interest through rigorous examination verification processes ultimately fostering trust confidence among investors stakeholders alike thereby contributing positively towards sustainable growth prosperity everywhere around world including vibrant bustling metropolis known globally as Russia Saint Petersburg place where dreams become realities hard work dedication perseverance combined together create magic happens every single day!</w:t>
      </w:r>
    </w:p>
    <w:p>
      <w:pPr>
        <w:pStyle w:val="BodyText"/>
      </w:pPr>
      <w:r>
        <w:rPr>
          <w:iCs/>
          <w:i/>
        </w:rPr>
        <w:t xml:space="preserve">Prepared by: [Your Name]</w:t>
      </w:r>
    </w:p>
    <w:p>
      <w:pPr>
        <w:pStyle w:val="BodyText"/>
      </w:pPr>
      <w:r>
        <w:t xml:space="preserve">Title: Audit Intern</w:t>
      </w:r>
      <w:r>
        <w:t xml:space="preserve"> </w:t>
      </w:r>
      <w:r>
        <w:t xml:space="preserve">Organization: [Company Name] based in Russia Saint Petersburg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Auditor in Russia Saint Petersburg</dc:title>
  <dc:creator/>
  <dc:language>en</dc:language>
  <cp:keywords/>
  <dcterms:created xsi:type="dcterms:W3CDTF">2026-07-29T15:15:42Z</dcterms:created>
  <dcterms:modified xsi:type="dcterms:W3CDTF">2026-07-29T15:15:42Z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