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Audit</w:t>
      </w:r>
      <w:r>
        <w:t xml:space="preserve"> </w:t>
      </w:r>
      <w:r>
        <w:t xml:space="preserve">in</w:t>
      </w:r>
      <w:r>
        <w:t xml:space="preserve"> </w:t>
      </w:r>
      <w:r>
        <w:t xml:space="preserve">Senegal</w:t>
      </w:r>
      <w:r>
        <w:t xml:space="preserve"> </w:t>
      </w:r>
      <w:r>
        <w:t xml:space="preserve">Dakar</w:t>
      </w:r>
    </w:p>
    <w:bookmarkStart w:id="34" w:name="final-internship-report"/>
    <w:p>
      <w:pPr>
        <w:pStyle w:val="Heading1"/>
      </w:pPr>
      <w:r>
        <w:t xml:space="preserve">Final Internship Report</w:t>
      </w:r>
    </w:p>
    <w:bookmarkStart w:id="33" w:name="X792ed27a72e7601721e43308d56cec459a2a496"/>
    <w:p>
      <w:pPr>
        <w:pStyle w:val="Heading2"/>
      </w:pPr>
      <w:r>
        <w:t xml:space="preserve">The Role and Impact of the Auditor in Senegal Dakar</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[Intern's Name]</w:t>
      </w:r>
      <w:r>
        <w:br/>
      </w:r>
      <w:r>
        <w:rPr>
          <w:bCs/>
          <w:b/>
        </w:rPr>
        <w:t xml:space="preserve">Institution:</w:t>
      </w:r>
      <w:r>
        <w:t xml:space="preserve"> </w:t>
      </w:r>
      <w:r>
        <w:t xml:space="preserve">University of Economics and Finance</w:t>
      </w:r>
      <w:r>
        <w:br/>
      </w:r>
      <w:r>
        <w:rPr>
          <w:bCs/>
          <w:b/>
        </w:rPr>
        <w:t xml:space="preserve">Mentor Company:</w:t>
      </w:r>
      <w:r>
        <w:t xml:space="preserve"> </w:t>
      </w:r>
      <w:r>
        <w:t xml:space="preserve">Local Audit Firm Partners LLP</w:t>
      </w:r>
    </w:p>
    <w:bookmarkStart w:id="20" w:name="executive-summary"/>
    <w:p>
      <w:pPr>
        <w:pStyle w:val="Heading3"/>
      </w:pPr>
      <w:r>
        <w:t xml:space="preserve">1. Executive Summary</w:t>
      </w:r>
    </w:p>
    <w:p>
      <w:pPr>
        <w:pStyle w:val="FirstParagraph"/>
      </w:pPr>
      <w:r>
        <w:t xml:space="preserve">This document serves as a comprehensive summary of the six-month internship undertaken within the audit department of a prominent accounting firm in</w:t>
      </w:r>
      <w:r>
        <w:t xml:space="preserve"> </w:t>
      </w:r>
      <w:r>
        <w:rPr>
          <w:bCs/>
          <w:b/>
        </w:rPr>
        <w:t xml:space="preserve">Dakar, Senegal</w:t>
      </w:r>
      <w:r>
        <w:t xml:space="preserve">. The primary objective of this placement was to bridge the gap between theoretical academic knowledge and practical application in the field of external auditing. The experience provided profound insights into how an</w:t>
      </w:r>
      <w:r>
        <w:t xml:space="preserve"> </w:t>
      </w:r>
      <w:r>
        <w:rPr>
          <w:bCs/>
          <w:b/>
        </w:rPr>
        <w:t xml:space="preserve">Auditor</w:t>
      </w:r>
      <w:r>
        <w:t xml:space="preserve"> </w:t>
      </w:r>
      <w:r>
        <w:t xml:space="preserve">operates within the specific economic, legal, and cultural context of West Africa. By focusing on compliance with local regulations and international standards adapted for</w:t>
      </w:r>
      <w:r>
        <w:t xml:space="preserve"> </w:t>
      </w:r>
      <w:r>
        <w:rPr>
          <w:bCs/>
          <w:b/>
        </w:rPr>
        <w:t xml:space="preserve">Dakar</w:t>
      </w:r>
      <w:r>
        <w:t xml:space="preserve">, this report outlines the methodologies used, challenges faced, and professional competencies acquired during this critical period of career development.</w:t>
      </w:r>
    </w:p>
    <w:bookmarkEnd w:id="20"/>
    <w:bookmarkStart w:id="21" w:name="introduction-and-context"/>
    <w:p>
      <w:pPr>
        <w:pStyle w:val="Heading3"/>
      </w:pPr>
      <w:r>
        <w:t xml:space="preserve">2. Introduction and Context</w:t>
      </w:r>
    </w:p>
    <w:p>
      <w:pPr>
        <w:pStyle w:val="FirstParagraph"/>
      </w:pPr>
      <w:r>
        <w:rPr>
          <w:bCs/>
          <w:b/>
        </w:rPr>
        <w:t xml:space="preserve">Senegal Dakar</w:t>
      </w:r>
      <w:r>
        <w:t xml:space="preserve"> </w:t>
      </w:r>
      <w:r>
        <w:t xml:space="preserve">stands as the economic engine of the country, hosting a significant concentration of corporate headquarters, financial institutions, and public sector entities. Consequently, the demand for rigorous financial transparency is high. As an intern joining an</w:t>
      </w:r>
      <w:r>
        <w:t xml:space="preserve"> </w:t>
      </w:r>
      <w:r>
        <w:rPr>
          <w:bCs/>
          <w:b/>
        </w:rPr>
        <w:t xml:space="preserve">Auditor</w:t>
      </w:r>
      <w:r>
        <w:t xml:space="preserve"> </w:t>
      </w:r>
      <w:r>
        <w:t xml:space="preserve">team in this bustling metropolis, I was exposed to a dynamic work environment where speed and accuracy are paramount. The city’s unique blend of traditional business practices and modern corporate governance creates a distinct landscape for auditing professionals. This internship was designed to understand how statutory audits are conducted in one of Francophone Africa’s most critical financial hubs.</w:t>
      </w:r>
    </w:p>
    <w:bookmarkEnd w:id="21"/>
    <w:bookmarkStart w:id="22" w:name="objectives-of-the-internship"/>
    <w:p>
      <w:pPr>
        <w:pStyle w:val="Heading3"/>
      </w:pPr>
      <w:r>
        <w:t xml:space="preserve">3. Objectives of the Internship</w:t>
      </w:r>
    </w:p>
    <w:p>
      <w:pPr>
        <w:pStyle w:val="FirstParagraph"/>
      </w:pPr>
      <w:r>
        <w:t xml:space="preserve">The core objectives of this</w:t>
      </w:r>
      <w:r>
        <w:t xml:space="preserve"> </w:t>
      </w:r>
      <w:r>
        <w:rPr>
          <w:bCs/>
          <w:b/>
        </w:rPr>
        <w:t xml:space="preserve">Internship Report</w:t>
      </w:r>
      <w:r>
        <w:t xml:space="preserve"> </w:t>
      </w:r>
      <w:r>
        <w:t xml:space="preserve">are threefold. First, to acquire technical skills related to audit planning, risk assessment, and substantive testing as mandated by the OHADA (Organization for the Harmonization of Business Law in Africa) uniform acts. Second, to understand the cultural nuances influencing business ethics and communication within</w:t>
      </w:r>
      <w:r>
        <w:t xml:space="preserve"> </w:t>
      </w:r>
      <w:r>
        <w:rPr>
          <w:bCs/>
          <w:b/>
        </w:rPr>
        <w:t xml:space="preserve">Dakar</w:t>
      </w:r>
      <w:r>
        <w:t xml:space="preserve">. Finally, to evaluate the role of an</w:t>
      </w:r>
      <w:r>
        <w:t xml:space="preserve"> </w:t>
      </w:r>
      <w:r>
        <w:rPr>
          <w:bCs/>
          <w:b/>
        </w:rPr>
        <w:t xml:space="preserve">Auditor</w:t>
      </w:r>
      <w:r>
        <w:t xml:space="preserve"> </w:t>
      </w:r>
      <w:r>
        <w:t xml:space="preserve">not just as a compliance checker, but as a strategic advisor who adds value to client organizations by enhancing their internal controls and operational efficiency.</w:t>
      </w:r>
    </w:p>
    <w:bookmarkEnd w:id="22"/>
    <w:bookmarkStart w:id="27" w:name="methodology-and-daily-responsibilities"/>
    <w:p>
      <w:pPr>
        <w:pStyle w:val="Heading3"/>
      </w:pPr>
      <w:r>
        <w:t xml:space="preserve">4. Methodology and Daily Responsibilities</w:t>
      </w:r>
    </w:p>
    <w:p>
      <w:pPr>
        <w:pStyle w:val="FirstParagraph"/>
      </w:pPr>
      <w:r>
        <w:t xml:space="preserve">The internship was structured around participating in active audit missions throughout the</w:t>
      </w:r>
      <w:r>
        <w:t xml:space="preserve"> </w:t>
      </w:r>
      <w:r>
        <w:rPr>
          <w:bCs/>
          <w:b/>
        </w:rPr>
        <w:t xml:space="preserve">Dakar</w:t>
      </w:r>
      <w:r>
        <w:t xml:space="preserve"> </w:t>
      </w:r>
      <w:r>
        <w:t xml:space="preserve">region. My role as an</w:t>
      </w:r>
      <w:r>
        <w:t xml:space="preserve"> </w:t>
      </w:r>
      <w:r>
        <w:rPr>
          <w:bCs/>
          <w:b/>
        </w:rPr>
        <w:t xml:space="preserve">Auditor</w:t>
      </w:r>
      <w:r>
        <w:t xml:space="preserve">-in-training involved several key responsibilities:</w:t>
      </w:r>
    </w:p>
    <w:bookmarkStart w:id="23" w:name="audit-planning-and-risk-assessment"/>
    <w:p>
      <w:pPr>
        <w:pStyle w:val="Heading4"/>
      </w:pPr>
      <w:r>
        <w:t xml:space="preserve">4.1 Audit Planning and Risk Assessment</w:t>
      </w:r>
    </w:p>
    <w:p>
      <w:pPr>
        <w:pStyle w:val="FirstParagraph"/>
      </w:pPr>
      <w:r>
        <w:t xml:space="preserve">The initial phase involved assisting senior auditors in understanding the client’s business environment. In</w:t>
      </w:r>
      <w:r>
        <w:t xml:space="preserve"> </w:t>
      </w:r>
      <w:r>
        <w:rPr>
          <w:bCs/>
          <w:b/>
        </w:rPr>
        <w:t xml:space="preserve">Senegal Dakar</w:t>
      </w:r>
      <w:r>
        <w:t xml:space="preserve">, this meant analyzing local market trends, regulatory changes in the banking sector, and supply chain complexities unique to West African logistics. We utilized analytical procedures to identify areas of high risk, such as revenue recognition and inventory valuation.</w:t>
      </w:r>
    </w:p>
    <w:bookmarkEnd w:id="23"/>
    <w:bookmarkStart w:id="24" w:name="testing-of-internal-controls"/>
    <w:p>
      <w:pPr>
        <w:pStyle w:val="Heading4"/>
      </w:pPr>
      <w:r>
        <w:t xml:space="preserve">4.2 Testing of Internal Controls</w:t>
      </w:r>
    </w:p>
    <w:p>
      <w:pPr>
        <w:pStyle w:val="FirstParagraph"/>
      </w:pPr>
      <w:r>
        <w:t xml:space="preserve">I participated in walkthroughs of client processes to evaluate the design and implementation of internal controls. This was crucial for determining the extent of substantive testing required. In many small-to-medium enterprises in</w:t>
      </w:r>
      <w:r>
        <w:t xml:space="preserve"> </w:t>
      </w:r>
      <w:r>
        <w:rPr>
          <w:bCs/>
          <w:b/>
        </w:rPr>
        <w:t xml:space="preserve">Dakar</w:t>
      </w:r>
      <w:r>
        <w:t xml:space="preserve">, formal controls are often less developed than in multinational corporations, requiring auditors to exercise greater professional skepticism and adaptability.</w:t>
      </w:r>
    </w:p>
    <w:bookmarkEnd w:id="24"/>
    <w:bookmarkStart w:id="25" w:name="substantive-procedures"/>
    <w:p>
      <w:pPr>
        <w:pStyle w:val="Heading4"/>
      </w:pPr>
      <w:r>
        <w:t xml:space="preserve">4.3 Substantive Procedures</w:t>
      </w:r>
    </w:p>
    <w:p>
      <w:pPr>
        <w:pStyle w:val="FirstParagraph"/>
      </w:pPr>
      <w:r>
        <w:t xml:space="preserve">A significant portion of the internship was dedicated to substantive testing. This included confirming bank balances with local banks, verifying accounts receivable by contacting clients directly, and performing physical inventory counts at warehouses located in the industrial zones of</w:t>
      </w:r>
      <w:r>
        <w:t xml:space="preserve"> </w:t>
      </w:r>
      <w:r>
        <w:rPr>
          <w:bCs/>
          <w:b/>
        </w:rPr>
        <w:t xml:space="preserve">Dakar</w:t>
      </w:r>
      <w:r>
        <w:t xml:space="preserve">. These tasks required meticulous documentation and adherence to audit evidence standards.</w:t>
      </w:r>
    </w:p>
    <w:bookmarkEnd w:id="25"/>
    <w:bookmarkStart w:id="26" w:name="compliance-with-ohada-standards"/>
    <w:p>
      <w:pPr>
        <w:pStyle w:val="Heading4"/>
      </w:pPr>
      <w:r>
        <w:t xml:space="preserve">4.4 Compliance with OHADA Standards</w:t>
      </w:r>
    </w:p>
    <w:p>
      <w:pPr>
        <w:pStyle w:val="FirstParagraph"/>
      </w:pPr>
      <w:r>
        <w:t xml:space="preserve">A major learning curve involved mastering the Uniform Acts on Commercial Companies and Economic Interest Groups issued by OHADA. Unlike US GAAP or IFRS which are globally recognized,</w:t>
      </w:r>
      <w:r>
        <w:t xml:space="preserve"> </w:t>
      </w:r>
      <w:r>
        <w:rPr>
          <w:bCs/>
          <w:b/>
        </w:rPr>
        <w:t xml:space="preserve">Senegal Dakar</w:t>
      </w:r>
      <w:r>
        <w:t xml:space="preserve"> </w:t>
      </w:r>
      <w:r>
        <w:t xml:space="preserve">operates under a civil law framework influenced by French accounting standards, adapted through OHADA. Ensuring compliance with these specific regulations was central to my work as an</w:t>
      </w:r>
      <w:r>
        <w:t xml:space="preserve"> </w:t>
      </w:r>
      <w:r>
        <w:rPr>
          <w:bCs/>
          <w:b/>
        </w:rPr>
        <w:t xml:space="preserve">Auditor</w:t>
      </w:r>
      <w:r>
        <w:t xml:space="preserve">.</w:t>
      </w:r>
    </w:p>
    <w:bookmarkEnd w:id="26"/>
    <w:bookmarkEnd w:id="27"/>
    <w:bookmarkStart w:id="28" w:name="challenges-and-observations"/>
    <w:p>
      <w:pPr>
        <w:pStyle w:val="Heading3"/>
      </w:pPr>
      <w:r>
        <w:t xml:space="preserve">5. Challenges and Observations</w:t>
      </w:r>
    </w:p>
    <w:p>
      <w:pPr>
        <w:pStyle w:val="FirstParagraph"/>
      </w:pPr>
      <w:r>
        <w:t xml:space="preserve">The transition from academic theory to the practical reality of auditing in</w:t>
      </w:r>
      <w:r>
        <w:t xml:space="preserve"> </w:t>
      </w:r>
      <w:r>
        <w:rPr>
          <w:bCs/>
          <w:b/>
        </w:rPr>
        <w:t xml:space="preserve">Dakar</w:t>
      </w:r>
      <w:r>
        <w:t xml:space="preserve"> </w:t>
      </w:r>
      <w:r>
        <w:t xml:space="preserve">presented several challenges. One significant hurdle was the language barrier; while professional staff are fluent in English, many local clients preferred communication in French or even Wolof for informal discussions, requiring quick adaptation by international interns.</w:t>
      </w:r>
    </w:p>
    <w:p>
      <w:pPr>
        <w:pStyle w:val="BodyText"/>
      </w:pPr>
      <w:r>
        <w:t xml:space="preserve">Another challenge was the pace of work. The business environment in</w:t>
      </w:r>
      <w:r>
        <w:t xml:space="preserve"> </w:t>
      </w:r>
      <w:r>
        <w:rPr>
          <w:bCs/>
          <w:b/>
        </w:rPr>
        <w:t xml:space="preserve">Dakar</w:t>
      </w:r>
      <w:r>
        <w:t xml:space="preserve"> </w:t>
      </w:r>
      <w:r>
        <w:t xml:space="preserve">is fast-paced, and deadlines are often tight due to the concentration of fiscal year-end activities. As an</w:t>
      </w:r>
      <w:r>
        <w:t xml:space="preserve"> </w:t>
      </w:r>
      <w:r>
        <w:rPr>
          <w:bCs/>
          <w:b/>
        </w:rPr>
        <w:t xml:space="preserve">Auditor</w:t>
      </w:r>
      <w:r>
        <w:t xml:space="preserve">, managing time effectively while maintaining high-quality standards was essential. Furthermore, navigating bureaucratic processes with local government entities required patience and diplomatic skills, highlighting that soft skills are just as important as technical accounting knowledge.</w:t>
      </w:r>
    </w:p>
    <w:bookmarkEnd w:id="28"/>
    <w:bookmarkStart w:id="29" w:name="X0785a77b52ee686badd30ceade3f450c1765db8"/>
    <w:p>
      <w:pPr>
        <w:pStyle w:val="Heading3"/>
      </w:pPr>
      <w:r>
        <w:t xml:space="preserve">6. Professional Development and Skills Acquired</w:t>
      </w:r>
    </w:p>
    <w:p>
      <w:pPr>
        <w:pStyle w:val="FirstParagraph"/>
      </w:pPr>
      <w:r>
        <w:t xml:space="preserve">This internship significantly enhanced my professional profile. Technically, I gained proficiency in audit software used by firms in</w:t>
      </w:r>
      <w:r>
        <w:t xml:space="preserve"> </w:t>
      </w:r>
      <w:r>
        <w:rPr>
          <w:bCs/>
          <w:b/>
        </w:rPr>
        <w:t xml:space="preserve">Senegal Dakar</w:t>
      </w:r>
      <w:r>
        <w:t xml:space="preserve">, learned to draft audit memos that meet international quality standards, and developed a keen eye for detecting anomalies in financial statements.</w:t>
      </w:r>
    </w:p>
    <w:p>
      <w:pPr>
        <w:pStyle w:val="BodyText"/>
      </w:pPr>
      <w:r>
        <w:t xml:space="preserve">Soft skills were equally refined. Working as part of an</w:t>
      </w:r>
      <w:r>
        <w:t xml:space="preserve"> </w:t>
      </w:r>
      <w:r>
        <w:rPr>
          <w:bCs/>
          <w:b/>
        </w:rPr>
        <w:t xml:space="preserve">Auditor</w:t>
      </w:r>
      <w:r>
        <w:t xml:space="preserve"> </w:t>
      </w:r>
      <w:r>
        <w:t xml:space="preserve">team taught me the importance of teamwork, clear communication under pressure, and ethical integrity. I learned to approach clients with respect while maintaining professional independence, a balance that is critical in the close-knit business community of</w:t>
      </w:r>
      <w:r>
        <w:t xml:space="preserve"> </w:t>
      </w:r>
      <w:r>
        <w:rPr>
          <w:bCs/>
          <w:b/>
        </w:rPr>
        <w:t xml:space="preserve">Dakar</w:t>
      </w:r>
      <w:r>
        <w:t xml:space="preserve">.</w:t>
      </w:r>
    </w:p>
    <w:bookmarkEnd w:id="29"/>
    <w:bookmarkStart w:id="32" w:name="conclusion"/>
    <w:p>
      <w:pPr>
        <w:pStyle w:val="Heading3"/>
      </w:pPr>
      <w:r>
        <w:t xml:space="preserve">7. Conclusion</w:t>
      </w:r>
    </w:p>
    <w:p>
      <w:pPr>
        <w:pStyle w:val="FirstParagraph"/>
      </w:pPr>
      <w:r>
        <w:t xml:space="preserve">In conclusion, this internship provided an invaluable opportunity to understand the multifaceted role of an</w:t>
      </w:r>
      <w:r>
        <w:t xml:space="preserve"> </w:t>
      </w:r>
      <w:r>
        <w:rPr>
          <w:bCs/>
          <w:b/>
        </w:rPr>
        <w:t xml:space="preserve">Auditor</w:t>
      </w:r>
      <w:r>
        <w:t xml:space="preserve"> </w:t>
      </w:r>
      <w:r>
        <w:t xml:space="preserve">in</w:t>
      </w:r>
      <w:r>
        <w:t xml:space="preserve"> </w:t>
      </w:r>
      <w:r>
        <w:rPr>
          <w:bCs/>
          <w:b/>
        </w:rPr>
        <w:t xml:space="preserve">Senegal Dakar</w:t>
      </w:r>
      <w:r>
        <w:t xml:space="preserve">. It highlighted that auditing is not merely about checking numbers but involves a deep understanding of local regulations, corporate culture, and economic dynamics. The experience confirmed my passion for the profession and equipped me with the practical tools necessary to thrive in the international audit market. I am grateful for the mentorship received and look forward to applying these insights in my future career as a certified professional auditor.</w:t>
      </w:r>
    </w:p>
    <w:p>
      <w:pPr>
        <w:pStyle w:val="BodyText"/>
      </w:pPr>
      <w:r>
        <w:rPr>
          <w:bCs/>
          <w:b/>
        </w:rPr>
        <w:t xml:space="preserve">Signature:</w:t>
      </w:r>
      <w:r>
        <w:t xml:space="preserve"> </w:t>
      </w:r>
      <w:r>
        <w:t xml:space="preserve">__________________________</w:t>
      </w:r>
    </w:p>
    <w:p>
      <w:pPr>
        <w:pStyle w:val="BodyText"/>
      </w:pPr>
      <w:r>
        <w:rPr>
          <w:bCs/>
          <w:b/>
        </w:rPr>
        <w:t xml:space="preserve">[Intern's Name]</w:t>
      </w:r>
    </w:p>
    <w:p>
      <w:pPr>
        <w:pStyle w:val="BodyText"/>
      </w:pPr>
      <w:r>
        <w:br/>
      </w:r>
    </w:p>
    <w:bookmarkStart w:id="30" w:name="mentors-evaluation"/>
    <w:p>
      <w:pPr>
        <w:pStyle w:val="Heading3"/>
      </w:pPr>
      <w:r>
        <w:t xml:space="preserve">Mentor's Evaluation</w:t>
      </w:r>
    </w:p>
    <w:p>
      <w:pPr>
        <w:pStyle w:val="FirstParagraph"/>
      </w:pPr>
      <w:r>
        <w:t xml:space="preserve">I certify that [Intern's Name] has completed their internship requirements under my supervision. Their performance as a trainee Auditor was satisfactory, demonstrating diligence and a willingness to learn within the context of our operations in Dakar.</w:t>
      </w:r>
    </w:p>
    <w:p>
      <w:pPr>
        <w:pStyle w:val="BodyText"/>
      </w:pPr>
      <w:r>
        <w:br/>
      </w:r>
      <w:r>
        <w:br/>
      </w:r>
    </w:p>
    <w:p>
      <w:pPr>
        <w:pStyle w:val="BodyText"/>
      </w:pPr>
      <w:r>
        <w:rPr>
          <w:bCs/>
          <w:b/>
        </w:rPr>
        <w:t xml:space="preserve">Signature:</w:t>
      </w:r>
      <w:r>
        <w:t xml:space="preserve"> </w:t>
      </w:r>
      <w:r>
        <w:t xml:space="preserve">__________________________</w:t>
      </w:r>
    </w:p>
    <w:p>
      <w:pPr>
        <w:pStyle w:val="BodyText"/>
      </w:pPr>
      <w:r>
        <w:rPr>
          <w:bCs/>
          <w:b/>
        </w:rPr>
        <w:t xml:space="preserve">Mentor's Name</w:t>
      </w:r>
    </w:p>
    <w:p>
      <w:pPr>
        <w:pStyle w:val="BodyText"/>
      </w:pPr>
      <w:r>
        <w:t xml:space="preserve">Title: Senior Auditor</w:t>
      </w:r>
    </w:p>
    <w:bookmarkEnd w:id="30"/>
    <w:bookmarkStart w:id="31" w:name="appendix-a-key-competencies-checklist"/>
    <w:p>
      <w:pPr>
        <w:pStyle w:val="Heading3"/>
      </w:pPr>
      <w:r>
        <w:t xml:space="preserve">Appendix A: Key Competencies Checklist</w:t>
      </w:r>
    </w:p>
    <w:p>
      <w:pPr>
        <w:pStyle w:val="FirstParagraph"/>
      </w:pPr>
      <w:r>
        <w:t xml:space="preserve">To further illustrate the practical application of the internship, below is a checklist of competencies developed during this period in Senegal Dakar.</w:t>
      </w:r>
    </w:p>
    <w:p>
      <w:pPr>
        <w:numPr>
          <w:ilvl w:val="0"/>
          <w:numId w:val="1001"/>
        </w:numPr>
        <w:pStyle w:val="Compact"/>
      </w:pPr>
      <w:r>
        <w:rPr>
          <w:bCs/>
          <w:b/>
        </w:rPr>
        <w:t xml:space="preserve">Risk Analysis:</w:t>
      </w:r>
    </w:p>
    <w:p>
      <w:pPr>
        <w:numPr>
          <w:ilvl w:val="0"/>
          <w:numId w:val="1001"/>
        </w:numPr>
        <w:pStyle w:val="Compact"/>
      </w:pPr>
      <w:r>
        <w:rPr>
          <w:bCs/>
          <w:b/>
        </w:rPr>
        <w:t xml:space="preserve">Data Analytics:</w:t>
      </w:r>
    </w:p>
    <w:p>
      <w:pPr>
        <w:numPr>
          <w:ilvl w:val="0"/>
          <w:numId w:val="1001"/>
        </w:numPr>
        <w:pStyle w:val="Compact"/>
      </w:pPr>
      <w:r>
        <w:t xml:space="preserve">: Deep understanding of OHADA Uniform Acts and their impact on auditing standards.</w:t>
      </w:r>
    </w:p>
    <w:p>
      <w:pPr>
        <w:numPr>
          <w:ilvl w:val="0"/>
          <w:numId w:val="1001"/>
        </w:numPr>
        <w:pStyle w:val="Compact"/>
      </w:pPr>
      <w:r>
        <w:t xml:space="preserve">Cultural Adaptability: Effective communication strategies for diverse stakeholder engagement in Dakar's business environment.</w:t>
      </w:r>
    </w:p>
    <w:p>
      <w:pPr>
        <w:pStyle w:val="FirstParagraph"/>
      </w:pPr>
      <w:r>
        <w:t xml:space="preserve">This report affirms that the internship successfully met its educational and professional goals, providing a robust foundation for future practice as an Auditor.</w:t>
      </w:r>
    </w:p>
    <w:bookmarkEnd w:id="31"/>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Audit in Senegal Dakar</dc:title>
  <dc:creator/>
  <dc:language>en</dc:language>
  <cp:keywords/>
  <dcterms:created xsi:type="dcterms:W3CDTF">2026-07-29T05:46:35Z</dcterms:created>
  <dcterms:modified xsi:type="dcterms:W3CDTF">2026-07-29T05:46:35Z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