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[University Name]</w:t>
      </w:r>
      <w:r>
        <w:br/>
      </w:r>
      <w:r>
        <w:rPr>
          <w:bCs/>
          <w:b/>
        </w:rPr>
        <w:t xml:space="preserve">Date:</w:t>
      </w:r>
      <w:r>
        <w:t xml:space="preserve">[Date of Submission]</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Internship Report provides a comprehensive analysis of my professional experience as an Auditor intern within the dynamic and rapidly evolving economic landscape of Thailand Bangkok. The primary objective of this report is to document the practical skills acquired, theoretical knowledge applied, and cultural insights gained during the tenure of the internship. Working in one of Southeast Asia’s most pivotal financial hubs allowed me to witness firsthand how international auditing standards intersect with local Thai regulatory frameworks. This experience has been instrumental in shaping my professional identity as an aspiring auditor, providing a robust foundation for future career endeavors in assurance services.</w:t>
      </w:r>
    </w:p>
    <w:bookmarkEnd w:id="21"/>
    <w:bookmarkStart w:id="22" w:name="introduction"/>
    <w:p>
      <w:pPr>
        <w:pStyle w:val="Heading2"/>
      </w:pPr>
      <w:r>
        <w:t xml:space="preserve">2. Introduction</w:t>
      </w:r>
    </w:p>
    <w:p>
      <w:pPr>
        <w:pStyle w:val="FirstParagraph"/>
      </w:pPr>
      <w:r>
        <w:t xml:space="preserve">The decision to pursue an internship in Thailand Bangkok was driven by the desire to work within a multicultural environment that serves as a gateway for foreign direct investment into Southeast Asia. As global businesses increasingly look toward emerging markets, the demand for rigorous financial oversight and compliance has never been higher. The role of an Auditor is critical in maintaining transparency and trust in these markets. This report details my journey from initial onboarding to the finalization of audit fieldwork, highlighting specific challenges and successes encountered while navigating the unique business culture of Thailand Bangkok.</w:t>
      </w:r>
    </w:p>
    <w:bookmarkEnd w:id="22"/>
    <w:bookmarkStart w:id="23" w:name="company-overview"/>
    <w:p>
      <w:pPr>
        <w:pStyle w:val="Heading2"/>
      </w:pPr>
      <w:r>
        <w:t xml:space="preserve">3. Company Overview</w:t>
      </w:r>
    </w:p>
    <w:p>
      <w:pPr>
        <w:pStyle w:val="FirstParagraph"/>
      </w:pPr>
      <w:r>
        <w:t xml:space="preserve">I was employed by a mid-tier accounting firm headquartered in Thailand Bangkok, which specializes in auditing services for both domestic enterprises and multinational corporations operating within the region. The firm prides itself on its adherence to International Standards on Auditing (ISA) while maintaining strict compliance with the Thai Revenue Code and regulations set forth by the Federation of Accounting Professions. The office structure is hierarchical yet collaborative, fostering an environment where interns are encouraged to ask questions and contribute ideas under close supervision.</w:t>
      </w:r>
    </w:p>
    <w:bookmarkEnd w:id="23"/>
    <w:bookmarkStart w:id="24" w:name="scope-of-work-and-responsibilities"/>
    <w:p>
      <w:pPr>
        <w:pStyle w:val="Heading2"/>
      </w:pPr>
      <w:r>
        <w:t xml:space="preserve">4. Scope of Work and Responsibilities</w:t>
      </w:r>
    </w:p>
    <w:p>
      <w:pPr>
        <w:pStyle w:val="FirstParagraph"/>
      </w:pPr>
      <w:r>
        <w:t xml:space="preserve">As an Auditor intern, my responsibilities were multifaceted, designed to bridge the gap between academic theory and practical application. My primary duties included:</w:t>
      </w:r>
    </w:p>
    <w:p>
      <w:pPr>
        <w:numPr>
          <w:ilvl w:val="0"/>
          <w:numId w:val="1001"/>
        </w:numPr>
        <w:pStyle w:val="Compact"/>
      </w:pPr>
      <w:r>
        <w:rPr>
          <w:bCs/>
          <w:b/>
        </w:rPr>
        <w:t xml:space="preserve">Vouching and Verification:</w:t>
      </w:r>
      <w:r>
        <w:t xml:space="preserve"> </w:t>
      </w:r>
      <w:r>
        <w:t xml:space="preserve">I assisted senior auditors in verifying transaction evidence by inspecting invoices, contracts, and bank statements. This process was crucial for ensuring the accuracy of financial records presented to stakeholders.</w:t>
      </w:r>
    </w:p>
    <w:p>
      <w:pPr>
        <w:numPr>
          <w:ilvl w:val="0"/>
          <w:numId w:val="1001"/>
        </w:numPr>
        <w:pStyle w:val="Compact"/>
      </w:pPr>
      <w:r>
        <w:rPr>
          <w:bCs/>
          <w:b/>
        </w:rPr>
        <w:t xml:space="preserve">Analytical Procedures:</w:t>
      </w:r>
      <w:r>
        <w:t xml:space="preserve"> </w:t>
      </w:r>
      <w:r>
        <w:t xml:space="preserve">I performed ratio analysis and trend analysis on client financial data. By comparing current year figures with prior periods, I helped identify unusual fluctuations that required further investigation.</w:t>
      </w:r>
    </w:p>
    <w:p>
      <w:pPr>
        <w:numPr>
          <w:ilvl w:val="0"/>
          <w:numId w:val="1001"/>
        </w:numPr>
        <w:pStyle w:val="Compact"/>
      </w:pPr>
      <w:r>
        <w:rPr>
          <w:bCs/>
          <w:b/>
        </w:rPr>
        <w:t xml:space="preserve">Cash Count Observations:</w:t>
      </w:r>
      <w:r>
        <w:t xml:space="preserve"> </w:t>
      </w:r>
      <w:r>
        <w:t xml:space="preserve">One of the most tangible aspects of my role involved participating in physical cash counts at various client locations across Thailand Bangkok. This required precise attention to detail and strict adherence to security protocols.</w:t>
      </w:r>
    </w:p>
    <w:p>
      <w:pPr>
        <w:numPr>
          <w:ilvl w:val="0"/>
          <w:numId w:val="1001"/>
        </w:numPr>
        <w:pStyle w:val="Compact"/>
      </w:pPr>
      <w:r>
        <w:rPr>
          <w:bCs/>
          <w:b/>
        </w:rPr>
        <w:t xml:space="preserve">Tax Compliance Review:</w:t>
      </w:r>
      <w:r>
        <w:t xml:space="preserve"> </w:t>
      </w:r>
      <w:r>
        <w:t xml:space="preserve">Given the complexity of tax laws in Thailand, I supported the team in reviewing withholding tax records and value-added tax (VAT) filings, ensuring that clients remained compliant with local fiscal regulations.</w:t>
      </w:r>
    </w:p>
    <w:bookmarkEnd w:id="24"/>
    <w:bookmarkStart w:id="28" w:name="X3f56c1fda942d900b00be40830f07c82b17835a"/>
    <w:p>
      <w:pPr>
        <w:pStyle w:val="Heading2"/>
      </w:pPr>
      <w:r>
        <w:t xml:space="preserve">5. Key Learnings and Professional Development</w:t>
      </w:r>
    </w:p>
    <w:bookmarkStart w:id="25" w:name="technical-proficiency"/>
    <w:p>
      <w:pPr>
        <w:pStyle w:val="Heading3"/>
      </w:pPr>
      <w:r>
        <w:t xml:space="preserve">5.1 Technical Proficiency</w:t>
      </w:r>
    </w:p>
    <w:p>
      <w:pPr>
        <w:pStyle w:val="FirstParagraph"/>
      </w:pPr>
      <w:r>
        <w:t xml:space="preserve">The internship significantly enhanced my technical auditing skills. I gained proficiency in using audit management software, which streamlined the documentation process and improved efficiency. Furthermore, understanding the nuances of Thai accounting practices compared to international standards was a learning curve that proved invaluable. For instance, recognizing how specific local business customs might impact financial reporting required careful scrutiny and adaptive thinking.</w:t>
      </w:r>
    </w:p>
    <w:bookmarkEnd w:id="25"/>
    <w:bookmarkStart w:id="26" w:name="X6568897c3e8b5fa93375284dfee4dddc280aea5"/>
    <w:p>
      <w:pPr>
        <w:pStyle w:val="Heading3"/>
      </w:pPr>
      <w:r>
        <w:t xml:space="preserve">5.2 Cultural Intelligence in Thailand Bangkok</w:t>
      </w:r>
    </w:p>
    <w:p>
      <w:pPr>
        <w:pStyle w:val="FirstParagraph"/>
      </w:pPr>
      <w:r>
        <w:t xml:space="preserve">A critical component of this internship was understanding the cultural context of auditing in Thailand Bangkok. The concept of "Sanuk" (enjoyment) and "Jai Yen" (cool heart/calmness) influences business interactions. As an auditor, learning to navigate these cultural nuances was essential. I learned that building rapport with client staff often required patience and respect for hierarchy, which facilitated smoother access to information and more cooperative relationships during the audit process.</w:t>
      </w:r>
    </w:p>
    <w:bookmarkEnd w:id="26"/>
    <w:bookmarkStart w:id="27" w:name="attention-to-detail-and-ethics"/>
    <w:p>
      <w:pPr>
        <w:pStyle w:val="Heading3"/>
      </w:pPr>
      <w:r>
        <w:t xml:space="preserve">5.3 Attention to Detail and Ethics</w:t>
      </w:r>
    </w:p>
    <w:p>
      <w:pPr>
        <w:pStyle w:val="FirstParagraph"/>
      </w:pPr>
      <w:r>
        <w:t xml:space="preserve">The role of an Auditor demands unwavering ethical integrity. Throughout the internship, I was reminded of the importance of objectivity and independence. In a competitive market like Thailand Bangkok, maintaining professional skepticism is vital to prevent misstatements or fraud from going undetected. This experience reinforced my commitment to ethical standards and highlighted the social responsibility auditors hold in protecting public interest.</w:t>
      </w:r>
    </w:p>
    <w:bookmarkEnd w:id="27"/>
    <w:bookmarkEnd w:id="28"/>
    <w:bookmarkStart w:id="29" w:name="challenges-encountered"/>
    <w:p>
      <w:pPr>
        <w:pStyle w:val="Heading2"/>
      </w:pPr>
      <w:r>
        <w:t xml:space="preserve">6. Challenges Encountered</w:t>
      </w:r>
    </w:p>
    <w:p>
      <w:pPr>
        <w:pStyle w:val="FirstParagraph"/>
      </w:pPr>
      <w:r>
        <w:t xml:space="preserve">Navigating the fast-paced environment of Thailand Bangkok presented several challenges. One significant hurdle was the language barrier; while many professionals speak English, some client documentation was exclusively in Thai. Overcoming this required rapid improvement in my ability to interpret basic financial terminology and reliance on translation tools when necessary. Additionally, managing tight deadlines during peak audit season required effective time management skills and the ability to prioritize tasks under pressure.</w:t>
      </w:r>
    </w:p>
    <w:bookmarkEnd w:id="29"/>
    <w:bookmarkStart w:id="30" w:name="conclusion"/>
    <w:p>
      <w:pPr>
        <w:pStyle w:val="Heading2"/>
      </w:pPr>
      <w:r>
        <w:t xml:space="preserve">7. Conclusion</w:t>
      </w:r>
    </w:p>
    <w:p>
      <w:pPr>
        <w:pStyle w:val="FirstParagraph"/>
      </w:pPr>
      <w:r>
        <w:t xml:space="preserve">In conclusion, this internship as an Auditor in Thailand Bangkok has been a transformative experience that has profoundly influenced my professional trajectory. It provided a unique platform to apply academic knowledge in a real-world setting, bridging the gap between theory and practice. The exposure to diverse industries and the intricacies of local regulations within Thailand Bangkok equipped me with skills that are directly transferable to global auditing contexts.</w:t>
      </w:r>
    </w:p>
    <w:p>
      <w:pPr>
        <w:pStyle w:val="BodyText"/>
      </w:pPr>
      <w:r>
        <w:t xml:space="preserve">I am deeply grateful for the mentorship provided by my supervisors and colleagues, who helped me develop not only technical competence but also the cultural sensitivity necessary to thrive in an international environment. This Internship Report serves as a testament to the rigorous standards of professionalism upheld in Thailand Bangkok’s financial sector and marks a significant milestone in my journey toward becoming a certified public accountant.</w:t>
      </w:r>
    </w:p>
    <w:p>
      <w:r>
        <w:pict>
          <v:rect style="width:0;height:1.5pt" o:hralign="center" o:hrstd="t" o:hr="t"/>
        </w:pict>
      </w:r>
    </w:p>
    <w:p>
      <w:pPr>
        <w:pStyle w:val="FirstParagraph"/>
      </w:pPr>
      <w:r>
        <w:rPr>
          <w:iCs/>
          <w:i/>
        </w:rPr>
        <w:t xml:space="preserve">Submitted by [Student Name]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Thailand Bangkok</dc:title>
  <dc:creator/>
  <dc:language>en</dc:language>
  <cp:keywords/>
  <dcterms:created xsi:type="dcterms:W3CDTF">2026-07-29T15:27:36Z</dcterms:created>
  <dcterms:modified xsi:type="dcterms:W3CDTF">2026-07-29T15:27:36Z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