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w:t>
      </w:r>
      <w:r>
        <w:t xml:space="preserve"> </w:t>
      </w:r>
      <w:r>
        <w:t xml:space="preserve">Practices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2023</w:t>
      </w:r>
    </w:p>
    <w:p>
      <w:pPr>
        <w:pStyle w:val="BodyText"/>
      </w:pPr>
      <w:r>
        <w:rPr>
          <w:bCs/>
          <w:b/>
        </w:rPr>
        <w:t xml:space="preserve">Name:</w:t>
      </w:r>
      <w:r>
        <w:t xml:space="preserve">[Your Name]</w:t>
      </w:r>
    </w:p>
    <w:p>
      <w:pPr>
        <w:pStyle w:val="BodyText"/>
      </w:pPr>
      <w:r>
        <w:rPr>
          <w:bCs/>
          <w:b/>
        </w:rPr>
        <w:t xml:space="preserve">Institution:</w:t>
      </w:r>
      <w:r>
        <w:t xml:space="preserve">[Your University Name]</w:t>
      </w:r>
    </w:p>
    <w:p>
      <w:r>
        <w:pict>
          <v:rect style="width:0;height:1.5pt" o:hralign="center" o:hrstd="t" o:hr="t"/>
        </w:pict>
      </w:r>
    </w:p>
    <w:bookmarkEnd w:id="20"/>
    <w:bookmarkStart w:id="21" w:name="introduction-and-background"/>
    <w:p>
      <w:pPr>
        <w:pStyle w:val="Heading2"/>
      </w:pPr>
      <w:r>
        <w:t xml:space="preserve">1. Introduction and Background</w:t>
      </w:r>
    </w:p>
    <w:p>
      <w:pPr>
        <w:pStyle w:val="FirstParagraph"/>
      </w:pPr>
      <w:r>
        <w:t xml:space="preserve">The financial landscape of the United Arab Emirates Dubai has undergone significant transformation in recent years, driven by global economic integration, regulatory reforms, and a diversification away from oil dependence. As the commercial hub of the Middle East, United Arab Emirates Dubai serves as a critical gateway for international trade and investment. Within this dynamic environment, the role of an Auditor is not merely procedural but strategic. This internship report outlines my experiences during a comprehensive audit internship in United Arab Emirates Dubai, focusing on how these professional activities align with global standards while respecting local regulatory frameworks.</w:t>
      </w:r>
    </w:p>
    <w:p>
      <w:pPr>
        <w:pStyle w:val="BodyText"/>
      </w:pPr>
      <w:r>
        <w:t xml:space="preserve">The primary objective of this report is to document the practical application of theoretical accounting and auditing knowledge within a real-world setting. Specifically, it highlights the competencies developed regarding internal controls, risk assessment, and compliance reporting. The context of United Arab Emirates Dubai provides a unique backdrop for an Auditor internship due to its strict adherence to International Financial Reporting Standards (IFRS) and its rapidly evolving tax regulations following the introduction of corporate tax.</w:t>
      </w:r>
    </w:p>
    <w:bookmarkEnd w:id="21"/>
    <w:bookmarkStart w:id="22" w:name="organization-overview"/>
    <w:p>
      <w:pPr>
        <w:pStyle w:val="Heading2"/>
      </w:pPr>
      <w:r>
        <w:t xml:space="preserve">2. Organization Overview</w:t>
      </w:r>
    </w:p>
    <w:p>
      <w:pPr>
        <w:pStyle w:val="FirstParagraph"/>
      </w:pPr>
      <w:r>
        <w:t xml:space="preserve">The internship was conducted at [Name of Firm], a prominent professional services firm located in the heart of United Arab Emirates Dubai. The firm specializes in audit, tax, and advisory services for multinational corporations operating within free zones and mainland entities alike. Given the competitive nature of United Arab Emirates Dubai’s market, the firm maintains rigorous quality control standards to ensure that every engagement meets both local statutory requirements and international best practices.</w:t>
      </w:r>
    </w:p>
    <w:p>
      <w:pPr>
        <w:pStyle w:val="BodyText"/>
      </w:pPr>
      <w:r>
        <w:t xml:space="preserve">The team I joined consisted of senior auditors, managers, and partners who guided me through various phases of the audit cycle. The diverse portfolio of clients included real estate developers, hospitality groups, trading companies, and technology startups. This diversity provided a broad perspective on how different industries navigate regulatory compliance in United Arab Emirates Dubai.</w:t>
      </w:r>
    </w:p>
    <w:bookmarkEnd w:id="22"/>
    <w:bookmarkStart w:id="23" w:name="roles-and-responsibilities"/>
    <w:p>
      <w:pPr>
        <w:pStyle w:val="Heading2"/>
      </w:pPr>
      <w:r>
        <w:t xml:space="preserve">3. Roles and Responsibilities</w:t>
      </w:r>
    </w:p>
    <w:p>
      <w:pPr>
        <w:pStyle w:val="FirstParagraph"/>
      </w:pPr>
      <w:r>
        <w:t xml:space="preserve">As an Intern Auditor within this firm based in United Arab Emirates Dubai, my responsibilities evolved from basic data verification to more complex analytical tasks. Initially, I was tasked with understanding the firm’s audit methodology and familiarizing myself with the local regulatory environment governed by bodies such as the Dubai Department of Economic Development (DED) and the Federal Tax Authority.</w:t>
      </w:r>
    </w:p>
    <w:p>
      <w:pPr>
        <w:pStyle w:val="BodyText"/>
      </w:pPr>
      <w:r>
        <w:rPr>
          <w:bCs/>
          <w:b/>
        </w:rPr>
        <w:t xml:space="preserve">Audit Planning and Risk Assessment:</w:t>
      </w:r>
      <w:r>
        <w:t xml:space="preserve"> </w:t>
      </w:r>
      <w:r>
        <w:t xml:space="preserve">One of my primary roles involved assisting in the planning phase of audits. This included analyzing client business environments to identify potential risks. In United Arab Emirates Dubai, where cross-border transactions are frequent, understanding transfer pricing regulations was a crucial part of this risk assessment process.</w:t>
      </w:r>
    </w:p>
    <w:p>
      <w:pPr>
        <w:pStyle w:val="BodyText"/>
      </w:pPr>
      <w:r>
        <w:rPr>
          <w:bCs/>
          <w:b/>
        </w:rPr>
        <w:t xml:space="preserve">Substantive Testing:</w:t>
      </w:r>
      <w:r>
        <w:t xml:space="preserve"> </w:t>
      </w:r>
      <w:r>
        <w:t xml:space="preserve">I participated in substantive testing procedures for various account balances, including accounts receivable and inventory. For instance, during the audit of a retail client in United Arab Emirates Dubai, I verified the existence and valuation of inventory by physically attending stock counts at multiple warehouse locations. This experience highlighted the importance of accuracy and attention to detail required by an Auditor.</w:t>
      </w:r>
    </w:p>
    <w:p>
      <w:pPr>
        <w:pStyle w:val="BodyText"/>
      </w:pPr>
      <w:r>
        <w:rPr>
          <w:bCs/>
          <w:b/>
        </w:rPr>
        <w:t xml:space="preserve">Compliance Testing:</w:t>
      </w:r>
      <w:r>
        <w:t xml:space="preserve"> </w:t>
      </w:r>
      <w:r>
        <w:t xml:space="preserve">A significant portion of my work involved testing internal controls. I reviewed client documentation to ensure that segregation of duties was maintained and that approvals were obtained according to policy. This was particularly relevant in United Arab Emirates Dubai, where anti-money laundering (AML) regulations are strictly enforced for financial institutions.</w:t>
      </w:r>
    </w:p>
    <w:p>
      <w:pPr>
        <w:pStyle w:val="BodyText"/>
      </w:pPr>
      <w:r>
        <w:rPr>
          <w:bCs/>
          <w:b/>
        </w:rPr>
        <w:t xml:space="preserve">Reporting and Documentation:</w:t>
      </w:r>
      <w:r>
        <w:t xml:space="preserve"> </w:t>
      </w:r>
      <w:r>
        <w:t xml:space="preserve">I assisted in the preparation of audit working papers and draft reports. Learning how to articulate findings clearly and concisely is a vital skill for an Auditor. The feedback from my supervisors helped me understand how to present audit observations in a way that adds value to the client’s operations.</w:t>
      </w:r>
    </w:p>
    <w:bookmarkEnd w:id="23"/>
    <w:bookmarkStart w:id="24" w:name="key-learnings-and-competencies-developed"/>
    <w:p>
      <w:pPr>
        <w:pStyle w:val="Heading2"/>
      </w:pPr>
      <w:r>
        <w:t xml:space="preserve">4. Key Learnings and Competencies Developed</w:t>
      </w:r>
    </w:p>
    <w:p>
      <w:pPr>
        <w:pStyle w:val="FirstParagraph"/>
      </w:pPr>
      <w:r>
        <w:t xml:space="preserve">This internship provided invaluable insights into the professional demands of being an Auditor in United Arab Emirates Dubai. Several key competencies were developed:</w:t>
      </w:r>
    </w:p>
    <w:p>
      <w:pPr>
        <w:numPr>
          <w:ilvl w:val="0"/>
          <w:numId w:val="1001"/>
        </w:numPr>
        <w:pStyle w:val="Compact"/>
      </w:pPr>
      <w:r>
        <w:rPr>
          <w:bCs/>
          <w:b/>
        </w:rPr>
        <w:t xml:space="preserve">Navigating Regulatory Complexity:</w:t>
      </w:r>
      <w:r>
        <w:t xml:space="preserve"> </w:t>
      </w:r>
      <w:r>
        <w:t xml:space="preserve">The regulatory environment in United Arab Emirates Dubai is unique. Understanding the interplay between local laws, free zone regulations, and international standards was a steep but rewarding learning curve.</w:t>
      </w:r>
    </w:p>
    <w:p>
      <w:pPr>
        <w:numPr>
          <w:ilvl w:val="0"/>
          <w:numId w:val="1001"/>
        </w:numPr>
        <w:pStyle w:val="Compact"/>
      </w:pPr>
      <w:r>
        <w:rPr>
          <w:bCs/>
          <w:b/>
        </w:rPr>
        <w:t xml:space="preserve">Digital Audit Tools:</w:t>
      </w:r>
      <w:r>
        <w:t xml:space="preserve"> </w:t>
      </w:r>
      <w:r>
        <w:t xml:space="preserve">Exposure to advanced audit software allowed me to understand how technology enhances efficiency and accuracy in auditing processes. Data analytics tools were used to identify anomalies in large datasets, a skill increasingly essential for modern Auditors.</w:t>
      </w:r>
    </w:p>
    <w:p>
      <w:pPr>
        <w:numPr>
          <w:ilvl w:val="0"/>
          <w:numId w:val="1001"/>
        </w:numPr>
        <w:pStyle w:val="Compact"/>
      </w:pPr>
      <w:r>
        <w:rPr>
          <w:bCs/>
          <w:b/>
        </w:rPr>
        <w:t xml:space="preserve">Cultural Intelligence:</w:t>
      </w:r>
      <w:r>
        <w:t xml:space="preserve"> </w:t>
      </w:r>
      <w:r>
        <w:t xml:space="preserve">Working in United Arab Emirates Dubai’s multicultural environment taught me the importance of cultural sensitivity and effective communication with diverse stakeholders. As an Auditor, building trust with clients from various backgrounds is crucial for successful engagement execution.</w:t>
      </w:r>
    </w:p>
    <w:p>
      <w:pPr>
        <w:numPr>
          <w:ilvl w:val="0"/>
          <w:numId w:val="1001"/>
        </w:numPr>
        <w:pStyle w:val="Compact"/>
      </w:pPr>
      <w:r>
        <w:rPr>
          <w:bCs/>
          <w:b/>
        </w:rPr>
        <w:t xml:space="preserve">Ethical Professionalism:</w:t>
      </w:r>
      <w:r>
        <w:t xml:space="preserve"> </w:t>
      </w:r>
      <w:r>
        <w:t xml:space="preserve">The internship reinforced the ethical obligations of an Auditor, including independence, objectivity, and confidentiality. These principles were consistently emphasized during team meetings and training sessions.</w:t>
      </w:r>
    </w:p>
    <w:bookmarkEnd w:id="24"/>
    <w:bookmarkStart w:id="25" w:name="challenges-faced"/>
    <w:p>
      <w:pPr>
        <w:pStyle w:val="Heading2"/>
      </w:pPr>
      <w:r>
        <w:t xml:space="preserve">5. Challenges Faced</w:t>
      </w:r>
    </w:p>
    <w:p>
      <w:pPr>
        <w:pStyle w:val="FirstParagraph"/>
      </w:pPr>
      <w:r>
        <w:t xml:space="preserve">The transition from academic theory to practical application presented several challenges. One significant hurdle was adapting to the fast-paced work environment typical of United Arab Emirates Dubai’s business sector, especially during peak audit seasons for fiscal year-end closures. Managing time effectively while ensuring high-quality work output required strong prioritization skills.</w:t>
      </w:r>
    </w:p>
    <w:p>
      <w:pPr>
        <w:pStyle w:val="BodyText"/>
      </w:pPr>
      <w:r>
        <w:t xml:space="preserve">Another challenge was dealing with incomplete or disorganized client records. In such situations, an Auditor must exercise professional skepticism and persistence to gather sufficient appropriate evidence. Learning to communicate respectfully yet firmly with clients regarding documentation requirements was a critical soft skill developed during this period.</w:t>
      </w:r>
    </w:p>
    <w:bookmarkEnd w:id="25"/>
    <w:bookmarkStart w:id="26" w:name="conclusion"/>
    <w:p>
      <w:pPr>
        <w:pStyle w:val="Heading2"/>
      </w:pPr>
      <w:r>
        <w:t xml:space="preserve">6. Conclusion</w:t>
      </w:r>
    </w:p>
    <w:p>
      <w:pPr>
        <w:pStyle w:val="FirstParagraph"/>
      </w:pPr>
      <w:r>
        <w:t xml:space="preserve">In conclusion, this internship has been instrumental in shaping my professional identity as an Auditor. The experience gained in United Arab Emirates Dubai has provided me with a robust foundation in audit methodologies, regulatory compliance, and risk management. The dynamic business environment of United Arab Emirates Dubai challenged me to adapt quickly and learn continuously.</w:t>
      </w:r>
    </w:p>
    <w:p>
      <w:pPr>
        <w:pStyle w:val="BodyText"/>
      </w:pPr>
      <w:r>
        <w:t xml:space="preserve">I am confident that the skills and knowledge acquired during this internship will serve as a strong basis for my future career in accounting and auditing. I am grateful for the opportunity to have worked with such a professional team in United Arab Emirates Dubai, contributing meaningfully to audit engagements while developing into a competent Auditor.</w:t>
      </w:r>
    </w:p>
    <w:p>
      <w:pPr>
        <w:pStyle w:val="BodyText"/>
      </w:pPr>
      <w:r>
        <w:rPr>
          <w:bCs/>
          <w:b/>
        </w:rPr>
        <w:t xml:space="preserve">Intern Signature:</w:t>
      </w:r>
    </w:p>
    <w:p>
      <w:pPr>
        <w:pStyle w:val="BodyText"/>
      </w:pPr>
      <w:r>
        <w:br/>
      </w:r>
      <w:r>
        <w:br/>
      </w:r>
      <w:r>
        <w:t xml:space="preserve">[Your Name]</w:t>
      </w:r>
    </w:p>
    <w:p>
      <w:pPr>
        <w:pStyle w:val="BodyText"/>
      </w:pPr>
      <w:r>
        <w:rPr>
          <w:bCs/>
          <w:b/>
        </w:rPr>
        <w:t xml:space="preserve">Supervisor Signature:</w:t>
      </w:r>
    </w:p>
    <w:p>
      <w:pPr>
        <w:pStyle w:val="BodyText"/>
      </w:pPr>
      <w:r>
        <w:br/>
      </w:r>
      <w:r>
        <w:br/>
      </w:r>
      <w:r>
        <w:t xml:space="preserve">[Supervisor Name]</w:t>
      </w:r>
      <w:r>
        <w:br/>
      </w:r>
      <w:r>
        <w:t xml:space="preserve">[Title]</w:t>
      </w:r>
      <w:r>
        <w:br/>
      </w:r>
      <w:r>
        <w:t xml:space="preserve">Firm Name, United Arab Emirates Dubai</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 Practices in United Arab Emirates Dubai</dc:title>
  <dc:creator/>
  <cp:keywords/>
  <dcterms:created xsi:type="dcterms:W3CDTF">2026-07-30T03:54:00Z</dcterms:created>
  <dcterms:modified xsi:type="dcterms:W3CDTF">2026-07-30T03:54:00Z</dcterms:modified>
</cp:coreProperties>
</file>

<file path=docProps/custom.xml><?xml version="1.0" encoding="utf-8"?>
<Properties xmlns="http://schemas.openxmlformats.org/officeDocument/2006/custom-properties" xmlns:vt="http://schemas.openxmlformats.org/officeDocument/2006/docPropsVTypes"/>
</file>