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6" w:name="X1ae8f46fd8cd3a71ea246c0b1346792eb90b25c"/>
    <w:p>
      <w:pPr>
        <w:pStyle w:val="Heading1"/>
      </w:pPr>
      <w:r>
        <w:t xml:space="preserve">Internship Report: Automotive Engineering Practice</w:t>
      </w:r>
    </w:p>
    <w:p>
      <w:pPr>
        <w:pStyle w:val="FirstParagraph"/>
      </w:pPr>
      <w:r>
        <w:rPr>
          <w:bCs/>
          <w:b/>
        </w:rPr>
        <w:t xml:space="preserve">Name:</w:t>
      </w:r>
      <w:r>
        <w:t xml:space="preserve"> </w:t>
      </w:r>
      <w:r>
        <w:t xml:space="preserve">[Student Name]</w:t>
      </w:r>
      <w:r>
        <w:br/>
      </w:r>
      <w:r>
        <w:rPr>
          <w:bCs/>
          <w:b/>
        </w:rPr>
        <w:t xml:space="preserve">Institution:</w:t>
      </w:r>
      <w:r>
        <w:t xml:space="preserve">[University Name]</w:t>
      </w:r>
      <w:r>
        <w:br/>
      </w:r>
    </w:p>
    <w:p>
      <w:pPr>
        <w:pStyle w:val="BodyText"/>
      </w:pPr>
      <w:r>
        <w:t xml:space="preserve">Date:Date of Submission</w:t>
      </w:r>
      <w:r>
        <w:br/>
      </w:r>
    </w:p>
    <w:bookmarkStart w:id="20" w:name="introduction"/>
    <w:p>
      <w:pPr>
        <w:pStyle w:val="Heading2"/>
      </w:pPr>
      <w:r>
        <w:t xml:space="preserve">Introduction</w:t>
      </w:r>
    </w:p>
    <w:p>
      <w:pPr>
        <w:pStyle w:val="FirstParagraph"/>
      </w:pPr>
      <w:r>
        <w:t xml:space="preserve">The automotive industry is undergoing a transformative period characterized by rapid technological advancement, environmental consciousness, and the integration of artificial intelligence. This Internship Report details my professional experience as an Automotive Engineer intern within the dynamic industrial hub of Canada Montreal. The primary objective of this internship was to bridge the gap between academic theory and practical application in a real-world engineering environment. By working with leading automotive suppliers and research institutions in this region, I aimed to develop a comprehensive understanding of vehicle dynamics, electric powertrain systems, and sustainable manufacturing processes specific to the North American market.</w:t>
      </w:r>
    </w:p>
    <w:p>
      <w:pPr>
        <w:pStyle w:val="BodyText"/>
      </w:pPr>
      <w:r>
        <w:t xml:space="preserve">Montreal has emerged as a significant center for automotive innovation in Canada Montreal. With its robust presence in robotics, AI-driven mobility solutions, and advanced materials research, the city provides an unparalleled environment for engineering interns. This report outlines my daily responsibilities, key technical projects undertaken, challenges faced during the internship period at Canada Montreal firms, and the professional skills acquired throughout this transformative experience.</w:t>
      </w:r>
    </w:p>
    <w:bookmarkEnd w:id="20"/>
    <w:bookmarkStart w:id="21" w:name="organizational-context"/>
    <w:p>
      <w:pPr>
        <w:pStyle w:val="Heading2"/>
      </w:pPr>
      <w:r>
        <w:t xml:space="preserve">Organizational Context</w:t>
      </w:r>
    </w:p>
    <w:p>
      <w:pPr>
        <w:pStyle w:val="FirstParagraph"/>
      </w:pPr>
      <w:r>
        <w:t xml:space="preserve">My internship was hosted by a prominent automotive technology firm located in the Greater Montreal area. The company specializes in developing next-generation safety systems and electric vehicle (EV) components. Situated within the innovative ecosystem of Canada Montreal, the organization benefits from strong ties with local universities and government research grants focused on green technology. The engineering department where I was placed is dedicated to reducing carbon footprints while enhancing driver safety through advanced sensor fusion technologies.</w:t>
      </w:r>
    </w:p>
    <w:bookmarkEnd w:id="21"/>
    <w:bookmarkStart w:id="22" w:name="technical-responsibilities-and-projects"/>
    <w:p>
      <w:pPr>
        <w:pStyle w:val="Heading2"/>
      </w:pPr>
      <w:r>
        <w:t xml:space="preserve">Technical Responsibilities and Projects</w:t>
      </w:r>
    </w:p>
    <w:p>
      <w:pPr>
        <w:pStyle w:val="FirstParagraph"/>
      </w:pPr>
      <w:r>
        <w:t xml:space="preserve">As an Automotive Engineer intern, my role required a multidisciplinary approach combining mechanical design, software simulation, and data analysis. One of the primary responsibilities involved conducting finite element analysis (FEA) on battery housing units for hybrid electric vehicles. This project required precise attention to structural integrity under crash-load conditions while maintaining lightweight specifications to maximize energy efficiency.</w:t>
      </w:r>
    </w:p>
    <w:p>
      <w:pPr>
        <w:pStyle w:val="BodyText"/>
      </w:pPr>
      <w:r>
        <w:t xml:space="preserve">Another significant aspect of my internship involved collaborating with the software team to integrate LiDAR sensors into existing vehicle prototypes. In the competitive landscape of Canada Montreal's tech sector, real-time data processing is crucial for autonomous driving features. I assisted in calibrating sensor parameters and validating algorithms that detect obstacles in urban environments similar to those found in downtown Montreal during winter months.</w:t>
      </w:r>
    </w:p>
    <w:p>
      <w:pPr>
        <w:numPr>
          <w:ilvl w:val="0"/>
          <w:numId w:val="1001"/>
        </w:numPr>
        <w:pStyle w:val="Compact"/>
      </w:pPr>
      <w:r>
        <w:rPr>
          <w:bCs/>
          <w:b/>
        </w:rPr>
        <w:t xml:space="preserve">Battery Thermal Management:</w:t>
      </w:r>
      <w:r>
        <w:t xml:space="preserve"> </w:t>
      </w:r>
      <w:r>
        <w:t xml:space="preserve">Assisted engineers in modeling thermal dissipation rates for lithium-ion battery packs under extreme cold conditions, a critical factor for EV performance in Canadian winters.</w:t>
      </w:r>
    </w:p>
    <w:p>
      <w:pPr>
        <w:numPr>
          <w:ilvl w:val="0"/>
          <w:numId w:val="1001"/>
        </w:numPr>
        <w:pStyle w:val="Compact"/>
      </w:pPr>
      <w:r>
        <w:rPr>
          <w:bCs/>
          <w:b/>
        </w:rPr>
        <w:t xml:space="preserve">Suspension System Optimization:</w:t>
      </w:r>
      <w:r>
        <w:t xml:space="preserve"> </w:t>
      </w:r>
      <w:r>
        <w:t xml:space="preserve">Participated in testing sessions to evaluate suspension compliance on rough terrains, contributing to ride comfort improvements.</w:t>
      </w:r>
    </w:p>
    <w:p>
      <w:pPr>
        <w:numPr>
          <w:ilvl w:val="0"/>
          <w:numId w:val="1001"/>
        </w:numPr>
        <w:pStyle w:val="Compact"/>
      </w:pPr>
      <w:r>
        <w:t xml:space="preserve">Sustainability Reporting : Helped compile data related to material recycling rates and emissions reductions in the production line.</w:t>
      </w:r>
    </w:p>
    <w:bookmarkEnd w:id="22"/>
    <w:bookmarkStart w:id="23" w:name="challenges-and-problem-solving"/>
    <w:p>
      <w:pPr>
        <w:pStyle w:val="Heading2"/>
      </w:pPr>
      <w:r>
        <w:t xml:space="preserve">Challenges and Problem-Solving</w:t>
      </w:r>
    </w:p>
    <w:p>
      <w:pPr>
        <w:pStyle w:val="FirstParagraph"/>
      </w:pPr>
      <w:r>
        <w:t xml:space="preserve">Navigating the complexities of modern automotive engineering presented several challenges. Initially, adapting to proprietary simulation software used by senior engineers was difficult due to the steep learning curve. However, through mentorship and self-study, I gained proficiency in these tools within a few weeks.</w:t>
      </w:r>
    </w:p>
    <w:p>
      <w:pPr>
        <w:pStyle w:val="BodyText"/>
      </w:pPr>
      <w:r>
        <w:t xml:space="preserve">Additionally working effectively in cross-functional teams required strong communication skills. During one project involving battery cooling systems we encountered unexpected thermal runaway risks during simulation tests. Collaborating with thermodynamics experts helped us identify airflow obstructions in the initial design. This experience taught me the importance of iterative testing and open dialogue among engineering disciplines.</w:t>
      </w:r>
    </w:p>
    <w:bookmarkEnd w:id="23"/>
    <w:bookmarkStart w:id="24" w:name="professional-development"/>
    <w:p>
      <w:pPr>
        <w:pStyle w:val="Heading2"/>
      </w:pPr>
      <w:r>
        <w:t xml:space="preserve">Professional Development</w:t>
      </w:r>
    </w:p>
    <w:p>
      <w:pPr>
        <w:pStyle w:val="FirstParagraph"/>
      </w:pPr>
      <w:r>
        <w:t xml:space="preserve">Beyond technical skills this Internship Report highlights significant growth in professional competencies. Working within Canada Montreal’s multicultural business environment enhanced my ability to collaborate with diverse teams. Regular stakeholder meetings improved my presentation and reporting abilities, allowing me to convey complex engineering concepts clearly to non-technical managers.</w:t>
      </w:r>
    </w:p>
    <w:p>
      <w:pPr>
        <w:pStyle w:val="BodyText"/>
      </w:pPr>
      <w:r>
        <w:t xml:space="preserve">Key Takeaways:</w:t>
      </w:r>
    </w:p>
    <w:p>
      <w:pPr>
        <w:pStyle w:val="BodyText"/>
      </w:pPr>
      <w:r>
        <w:t xml:space="preserve">Enhanced proficiency in CAD and CAE software.</w:t>
      </w:r>
    </w:p>
    <w:p>
      <w:pPr>
        <w:pStyle w:val="BodyText"/>
      </w:pPr>
      <w:r>
        <w:t xml:space="preserve">Better understanding of regulatory standards for vehicles sold in North America.</w:t>
      </w:r>
    </w:p>
    <w:bookmarkEnd w:id="24"/>
    <w:bookmarkStart w:id="25" w:name="section"/>
    <w:p>
      <w:pPr>
        <w:pStyle w:val="Heading2"/>
      </w:pPr>
    </w:p>
    <w:p>
      <w:pPr>
        <w:pStyle w:val="FirstParagraph"/>
      </w:pPr>
      <w:r>
        <w:t xml:space="preserve">In conclusion, my internship as an Automotive Engineer in Canada Montreal has been immensely rewarding both professionally and personally. It provided valuable insights into the current trends shaping the automotive industry including electrification, connectivity, and sustainability. The hands-on experience gained here will undoubtedly serve as a strong foundation for my future career in engineering.</w:t>
      </w:r>
    </w:p>
    <w:p>
      <w:pPr>
        <w:pStyle w:val="BodyText"/>
      </w:pPr>
      <w:r>
        <w:t xml:space="preserve">The vibrant technological community of Canada Montreal offered unique opportunities to engage with cutting-edge research and development projects. I am grateful for the mentorship received from experienced professionals who guided me through complex engineering challenges. This Internship Report serves as a testament to the growth achieved during this period and reaffirms my commitment to contributing positively toward safer, cleaner, and smarter automotive solutions in Canada Montreal.</w:t>
      </w:r>
    </w:p>
    <w:p>
      <w:pPr>
        <w:pStyle w:val="BodyText"/>
      </w:pPr>
      <w:r>
        <w:t xml:space="preserve">© 2023 [Student Name].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Canada Montreal</dc:title>
  <dc:creator/>
  <dc:language>en</dc:language>
  <cp:keywords/>
  <dcterms:created xsi:type="dcterms:W3CDTF">2026-07-29T11:19:33Z</dcterms:created>
  <dcterms:modified xsi:type="dcterms:W3CDTF">2026-07-29T11:19:33Z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