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Xb038fdad010058413737502bb4e840dea77e90c"/>
    <w:p>
      <w:pPr>
        <w:pStyle w:val="Heading1"/>
      </w:pPr>
      <w:r>
        <w:t xml:space="preserve">Internship Report: Automotive Engineering Practices in Kenya Nairobi</w:t>
      </w:r>
    </w:p>
    <w:p>
      <w:pPr>
        <w:pStyle w:val="FirstParagraph"/>
      </w:pPr>
      <w:r>
        <w:rPr>
          <w:bCs/>
          <w:b/>
        </w:rPr>
        <w:t xml:space="preserve">Date:</w:t>
      </w:r>
      <w:r>
        <w:t xml:space="preserve"> </w:t>
      </w:r>
      <w:r>
        <w:t xml:space="preserve">October 20, 2023</w:t>
      </w:r>
      <w:r>
        <w:br/>
      </w:r>
      <w:r>
        <w:t xml:space="preserve">[Student Name]</w:t>
      </w:r>
      <w:r>
        <w:br/>
      </w:r>
      <w:r>
        <w:rPr>
          <w:bCs/>
          <w:b/>
        </w:rPr>
        <w:t xml:space="preserve">Institution:</w:t>
      </w:r>
      <w:r>
        <w:t xml:space="preserve"> </w:t>
      </w:r>
      <w:r>
        <w:t xml:space="preserve">[University/College Name]</w:t>
      </w:r>
      <w:r>
        <w:br/>
      </w:r>
    </w:p>
    <w:p>
      <w:pPr>
        <w:pStyle w:val="BodyText"/>
      </w:pPr>
      <w:r>
        <w:t xml:space="preserve">Internship Location:Karura Avenue Industrial Area, Kenya Nairobi</w:t>
      </w:r>
    </w:p>
    <w:bookmarkEnd w:id="20"/>
    <w:bookmarkStart w:id="21" w:name="section"/>
    <w:p>
      <w:pPr>
        <w:pStyle w:val="Heading2"/>
      </w:pPr>
    </w:p>
    <w:p>
      <w:pPr>
        <w:pStyle w:val="FirstParagraph"/>
      </w:pPr>
      <w:r>
        <w:t xml:space="preserve">This report serves as a comprehensive documentation of my internship experience as an Automotive Engineer intern. The primary objective of this training was to bridge the gap between theoretical academic knowledge in mechanical engineering and practical industry applications within the dynamic automotive sector. The internship was conducted over a period of twelve weeks in</w:t>
      </w:r>
      <w:r>
        <w:t xml:space="preserve"> </w:t>
      </w:r>
      <w:r>
        <w:rPr>
          <w:bCs/>
          <w:b/>
        </w:rPr>
        <w:t xml:space="preserve">Kenya Nairobi</w:t>
      </w:r>
      <w:r>
        <w:t xml:space="preserve">, specifically situated within the bustling industrial hub known for its high concentration of vehicle maintenance, assembly, and aftermarket parts distribution facilities.</w:t>
      </w:r>
    </w:p>
    <w:p>
      <w:pPr>
        <w:pStyle w:val="BodyText"/>
      </w:pPr>
      <w:r>
        <w:t xml:space="preserve">The choice to undertake this internship in Kenya Nairobi was strategic. As the economic capital of East Africa, Nairobi hosts a diverse automotive ecosystem ranging from multinational Original Equipment Manufacturer (OEM) dealerships to local innovative startups focused on last-mile logistics solutions. This report details the technical skills acquired, the challenges faced within the Kenyan market context, and the professional growth achieved during this tenure.</w:t>
      </w:r>
    </w:p>
    <w:bookmarkEnd w:id="21"/>
    <w:bookmarkStart w:id="22" w:name="section-1"/>
    <w:p>
      <w:pPr>
        <w:pStyle w:val="Heading2"/>
      </w:pPr>
    </w:p>
    <w:p>
      <w:pPr>
        <w:pStyle w:val="FirstParagraph"/>
      </w:pPr>
      <w:r>
        <w:t xml:space="preserve">The host organization is a leading automotive engineering firm located in Industrial Area, Kenya Nairobi. The company specializes in vehicle diagnostics, fleet management systems integration, and the repair of heavy-duty commercial vehicles which are crucial for supply chain operations across East Africa. The facility operates with a strict adherence to international safety standards while adapting to local infrastructural realities.</w:t>
      </w:r>
    </w:p>
    <w:p>
      <w:pPr>
        <w:pStyle w:val="BodyText"/>
      </w:pPr>
      <w:r>
        <w:t xml:space="preserve">The engineering team at this facility is comprised of senior automotive engineers who oversee everything from suspension geometry alignment to engine performance tuning. Working under their mentorship provided a unique vantage point into how engineering principles are applied in a high-volume, low-margin environment typical of many developing markets.</w:t>
      </w:r>
    </w:p>
    <w:bookmarkEnd w:id="22"/>
    <w:bookmarkStart w:id="23" w:name="section-2"/>
    <w:p>
      <w:pPr>
        <w:pStyle w:val="Heading2"/>
      </w:pPr>
    </w:p>
    <w:p>
      <w:pPr>
        <w:pStyle w:val="FirstParagraph"/>
      </w:pPr>
      <w:r>
        <w:t xml:space="preserve">The specific objectives set forth at the beginning of this internship included:</w:t>
      </w:r>
    </w:p>
    <w:p>
      <w:pPr>
        <w:numPr>
          <w:ilvl w:val="0"/>
          <w:numId w:val="1001"/>
        </w:numPr>
        <w:pStyle w:val="Compact"/>
      </w:pPr>
      <w:r>
        <w:t xml:space="preserve">To understand the lifecycle maintenance strategies for internal combustion engine vehicles commonly used in Kenya Nairobi.</w:t>
      </w:r>
    </w:p>
    <w:p>
      <w:pPr>
        <w:numPr>
          <w:ilvl w:val="0"/>
          <w:numId w:val="1001"/>
        </w:numPr>
        <w:pStyle w:val="Compact"/>
      </w:pPr>
      <w:r>
        <w:t xml:space="preserve">To gain proficiency in modern diagnostic software and OBD-II (On-Board Diagnostics) tools.</w:t>
      </w:r>
    </w:p>
    <w:p>
      <w:pPr>
        <w:numPr>
          <w:ilvl w:val="0"/>
          <w:numId w:val="1001"/>
        </w:numPr>
        <w:pStyle w:val="Compact"/>
      </w:pPr>
      <w:r>
        <w:t xml:space="preserve">To analyze the impact of road conditions on vehicle longevity and suspension design.</w:t>
      </w:r>
    </w:p>
    <w:p>
      <w:pPr>
        <w:numPr>
          <w:ilvl w:val="0"/>
          <w:numId w:val="1001"/>
        </w:numPr>
        <w:pStyle w:val="Compact"/>
      </w:pPr>
      <w:r>
        <w:t xml:space="preserve">To contribute to a project aimed at reducing fuel consumption for local delivery fleets, addressing both economic and environmental concerns.</w:t>
      </w:r>
    </w:p>
    <w:bookmarkEnd w:id="23"/>
    <w:bookmarkStart w:id="27" w:name="section-3"/>
    <w:p>
      <w:pPr>
        <w:pStyle w:val="Heading2"/>
      </w:pPr>
    </w:p>
    <w:bookmarkStart w:id="24" w:name="section-4"/>
    <w:p>
      <w:pPr>
        <w:pStyle w:val="Heading3"/>
      </w:pPr>
    </w:p>
    <w:p>
      <w:pPr>
        <w:pStyle w:val="FirstParagraph"/>
      </w:pPr>
      <w:r>
        <w:t xml:space="preserve">A significant portion of my time was spent in the diagnostics bay. In Kenya Nairobi, the average age of vehicles on the road is higher than in developed markets due to import regulations and economic factors. Consequently, troubleshooting often involves dealing with aging electronics mixed with upgraded modern components. I learned to use advanced scanning tools to interpret error codes related to fuel injection systems, transmission control units, and sensor failures.</w:t>
      </w:r>
    </w:p>
    <w:p>
      <w:pPr>
        <w:pStyle w:val="BodyText"/>
      </w:pPr>
      <w:r>
        <w:t xml:space="preserve">I was responsible for assisting senior engineers in identifying intermittent electrical faults that were difficult to replicate. This required a methodical approach, utilizing wiring diagrams and multimeters to trace circuits through complex harnesses often compromised by humidity and dust common in the region.</w:t>
      </w:r>
    </w:p>
    <w:bookmarkEnd w:id="24"/>
    <w:bookmarkStart w:id="25" w:name="section-5"/>
    <w:p>
      <w:pPr>
        <w:pStyle w:val="Heading3"/>
      </w:pPr>
    </w:p>
    <w:p>
      <w:pPr>
        <w:pStyle w:val="FirstParagraph"/>
      </w:pPr>
      <w:r>
        <w:t xml:space="preserve">The road infrastructure in various parts of Kenya Nairobi can vary significantly, from smooth highways to pothole-ridden streets. This environment places immense stress on vehicle suspension systems. I participated in四轮-wheel alignment procedures using computerized alignment rigs. We analyzed camber, caster, and toe angles to ensure that vehicles could withstand rough terrain without excessive tire wear or handling instability.</w:t>
      </w:r>
    </w:p>
    <w:p>
      <w:pPr>
        <w:pStyle w:val="BodyText"/>
      </w:pPr>
      <w:r>
        <w:t xml:space="preserve">This experience highlighted the importance of robust engineering design for markets with challenging infrastructural conditions. It taught me that automotive engineering is not just about performance but also about durability and adaptability.</w:t>
      </w:r>
    </w:p>
    <w:bookmarkEnd w:id="25"/>
    <w:bookmarkStart w:id="26" w:name="section-6"/>
    <w:p>
      <w:pPr>
        <w:pStyle w:val="Heading3"/>
      </w:pPr>
    </w:p>
    <w:p>
      <w:pPr>
        <w:pStyle w:val="FirstParagraph"/>
      </w:pPr>
      <w:r>
        <w:t xml:space="preserve">A key component of my internship involved a capstone project focusing on fuel efficiency. With fluctuating fuel prices in Kenya, optimizing consumption is critical for business viability. I collected data on driving patterns, vehicle load weights, and maintenance histories for a fleet of ten delivery vans.</w:t>
      </w:r>
    </w:p>
    <w:p>
      <w:pPr>
        <w:pStyle w:val="BodyText"/>
      </w:pPr>
      <w:r>
        <w:t xml:space="preserve">By implementing stricter maintenance schedules and advising on driver behavior modifications based on telematics data, we achieved a measurable reduction in fuel consumption. This project demonstrated how engineering analysis can directly impact the bottom line for businesses operating in Kenya Nairobi.</w:t>
      </w:r>
    </w:p>
    <w:bookmarkEnd w:id="26"/>
    <w:bookmarkEnd w:id="27"/>
    <w:bookmarkStart w:id="28" w:name="section-7"/>
    <w:p>
      <w:pPr>
        <w:pStyle w:val="Heading2"/>
      </w:pPr>
    </w:p>
    <w:p>
      <w:pPr>
        <w:pStyle w:val="FirstParagraph"/>
      </w:pPr>
      <w:r>
        <w:t xml:space="preserve">The internship was not without its challenges. One of the primary hurdles was the variability in parts quality. In the Kenyan market, it is common to encounter both OEM and counterfeit aftermarket parts in workshops. As an engineer, distinguishing between genuine components that meet safety standards and substandard alternatives became a critical skill.</w:t>
      </w:r>
    </w:p>
    <w:p>
      <w:pPr>
        <w:pStyle w:val="BodyText"/>
      </w:pPr>
      <w:r>
        <w:t xml:space="preserve">Additionally, power fluctuations occasionally affected sensitive diagnostic equipment, requiring us to rely on backup systems or manual procedures. This reinforced the importance of designing engineering solutions that are resilient to environmental inconsistencies.</w:t>
      </w:r>
    </w:p>
    <w:bookmarkEnd w:id="28"/>
    <w:bookmarkStart w:id="29" w:name="section-8"/>
    <w:p>
      <w:pPr>
        <w:pStyle w:val="Heading2"/>
      </w:pPr>
    </w:p>
    <w:p>
      <w:pPr>
        <w:pStyle w:val="FirstParagraph"/>
      </w:pPr>
      <w:r>
        <w:t xml:space="preserve">During this period, I acquired a robust set of technical and soft skills:</w:t>
      </w:r>
    </w:p>
    <w:p>
      <w:pPr>
        <w:pStyle w:val="BodyText"/>
      </w:pPr>
      <w:r>
        <w:t xml:space="preserve">Mastery of diagnostic software, hand tools, and power tools specific to automotive repair.</w:t>
      </w:r>
    </w:p>
    <w:p>
      <w:pPr>
        <w:pStyle w:val="BodyText"/>
      </w:pPr>
      <w:r>
        <w:t xml:space="preserve">The ability to diagnose complex mechanical issues by breaking them down into logical systems.</w:t>
      </w:r>
    </w:p>
    <w:p>
      <w:pPr>
        <w:pStyle w:val="BodyText"/>
      </w:pPr>
      <w:r>
        <w:t xml:space="preserve">Ef ectively communicating technical findings to non-technical staff and management.</w:t>
      </w:r>
      <w:r>
        <w:t xml:space="preserve"> </w:t>
      </w:r>
      <w:r>
        <w:t xml:space="preserve">&lt; li &gt;&lt; strongTeamwork :Collaborating within a diverse team of technicians and engineers from various backgrounds.</w:t>
      </w:r>
      <w:r>
        <w:t xml:space="preserve"> </w:t>
      </w:r>
      <w:r>
        <w:t xml:space="preserve">div&gt;</w:t>
      </w:r>
    </w:p>
    <w:bookmarkEnd w:id="29"/>
    <w:bookmarkStart w:id="30" w:name="section-9"/>
    <w:p>
      <w:pPr>
        <w:pStyle w:val="Heading2"/>
      </w:pPr>
    </w:p>
    <w:p>
      <w:pPr>
        <w:pStyle w:val="FirstParagraph"/>
      </w:pPr>
      <w:r>
        <w:t xml:space="preserve">In conclusion, my internship as an Automotive Engineer in Kenya Nairobi was an invaluable experience that significantly enhanced my professional capabilities. It provided a realistic view of the automotive industry in a developing economy, highlighting the unique challenges and opportunities present in such markets.</w:t>
      </w:r>
    </w:p>
    <w:p>
      <w:pPr>
        <w:pStyle w:val="BodyText"/>
      </w:pPr>
      <w:r>
        <w:t xml:space="preserve">The exposure to real-world engineering problems, combined with mentorship from experienced professionals, has prepared me for a career where technical expertise must be balanced with practical problem-solving skills. The insights gained regarding fleet management, diagnostics, and the specific demands of the Kenyan road environment will serve as a strong foundation for my future endeavors in automotive engineering.</w:t>
      </w:r>
    </w:p>
    <w:bookmarkEnd w:id="30"/>
    <w:bookmarkStart w:id="31" w:name="recommendations"/>
    <w:p>
      <w:pPr>
        <w:pStyle w:val="Heading3"/>
      </w:pPr>
      <w:r>
        <w:t xml:space="preserve">8. Recommendations</w:t>
      </w:r>
    </w:p>
    <w:p>
      <w:pPr>
        <w:pStyle w:val="FirstParagraph"/>
      </w:pPr>
      <w:r>
        <w:t xml:space="preserve">I recommend that future interns focus heavily on understanding the local supply chain dynamics when working in Kenya Nairobi. Furthermore, gaining proficiency in hybrid and electric vehicle technologies will be increasingly important as the region moves towards sustainable energy solutions for transportation.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Kenya Nairobi</dc:title>
  <dc:creator/>
  <dc:language>en</dc:language>
  <cp:keywords/>
  <dcterms:created xsi:type="dcterms:W3CDTF">2026-07-29T04:09:18Z</dcterms:created>
  <dcterms:modified xsi:type="dcterms:W3CDTF">2026-07-29T04:09:18Z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