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0" w:name="X0ce80b5e5e36fd6649be00aeb55ad8fa9be782a"/>
    <w:p>
      <w:pPr>
        <w:pStyle w:val="Heading1"/>
      </w:pPr>
      <w:r>
        <w:t xml:space="preserve">Internship Report: Baker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Alex Mercer</w:t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School of Culinary Arts International</w:t>
      </w:r>
    </w:p>
    <w:bookmarkEnd w:id="20"/>
    <w:bookmarkStart w:id="21" w:name="Xf97924e3993625b2be842ade4493c27f8bbb355"/>
    <w:p>
      <w:pPr>
        <w:pStyle w:val="Heading2"/>
      </w:pPr>
      <w:r>
        <w:t xml:space="preserve">1. Executive Summary and Introduction to Baker Internship in Australia Brisbane</w:t>
      </w:r>
    </w:p>
    <w:p>
      <w:pPr>
        <w:pStyle w:val="FirstParagraph"/>
      </w:pPr>
      <w:r>
        <w:t xml:space="preserve">This comprehensive internship report details my professional development, technical skill acquisition, and cultural immersion during a twelve-week placement as an apprentice</w:t>
      </w:r>
      <w:r>
        <w:t xml:space="preserve"> </w:t>
      </w:r>
      <w:r>
        <w:rPr>
          <w:bCs/>
          <w:b/>
        </w:rPr>
        <w:t xml:space="preserve">Baker</w:t>
      </w:r>
      <w:r>
        <w:t xml:space="preserve">. The primary objective of this report is to analyze the operational dynamics of high-volume artisanal baking within the unique culinary landscape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By focusing on these specific geographic and occupational markers, this document highlights how regional preferences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influence traditional European baking techniques. The internship provided a rigorous environment where theoretical knowledge was translated into practical expertise, emphasizing the importance of consistency, hygiene standards, and creative adaptation to local tastes.</w:t>
      </w:r>
    </w:p>
    <w:bookmarkEnd w:id="21"/>
    <w:bookmarkStart w:id="22" w:name="Xff4ba3dc49da8461727cc65cf0a8d59040ae8cd"/>
    <w:p>
      <w:pPr>
        <w:pStyle w:val="Heading2"/>
      </w:pPr>
      <w:r>
        <w:t xml:space="preserve">2. Description of the Host Establishment and Local Context</w:t>
      </w:r>
    </w:p>
    <w:p>
      <w:pPr>
        <w:pStyle w:val="FirstParagraph"/>
      </w:pPr>
      <w:r>
        <w:t xml:space="preserve">The internship took place at "Sunshine Crust Bakery," a renowned establishment located in the heart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Known for its fusion of continental European methods with fresh, local Australian ingredients, this bakery serves as a microcosm of the broader culinary trends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market here is highly competitive yet appreciative of authenticity. Customers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have developed a sophisticated palate that demands high-quality sourdoughs, perfectly flaky croissants, and innovative pastry creations.</w:t>
      </w:r>
    </w:p>
    <w:p>
      <w:pPr>
        <w:pStyle w:val="BodyText"/>
      </w:pPr>
      <w:r>
        <w:t xml:space="preserve">The bakery operates on an early-start schedule, typical for the trade of a</w:t>
      </w:r>
      <w:r>
        <w:t xml:space="preserve"> </w:t>
      </w:r>
      <w:r>
        <w:rPr>
          <w:bCs/>
          <w:b/>
        </w:rPr>
        <w:t xml:space="preserve">Baker</w:t>
      </w:r>
      <w:r>
        <w:t xml:space="preserve">. The facility is equipped with industrial proofing cabinets, deck ovens suitable for stone-baked breads, and a dedicated patisserie section. Understanding the local supply chain was crucial; working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meant accessing some of the finest wheat products and dairy available globally, which directly impacted the quality of output.</w:t>
      </w:r>
    </w:p>
    <w:bookmarkEnd w:id="22"/>
    <w:bookmarkStart w:id="23" w:name="X307bf70b06e0ecc796fa27605dd489676f93099"/>
    <w:p>
      <w:pPr>
        <w:pStyle w:val="Heading2"/>
      </w:pPr>
      <w:r>
        <w:t xml:space="preserve">3. Key Responsibilities and Technical Skills Acquired</w:t>
      </w:r>
    </w:p>
    <w:p>
      <w:pPr>
        <w:pStyle w:val="FirstParagraph"/>
      </w:pPr>
      <w:r>
        <w:rPr>
          <w:bCs/>
          <w:b/>
        </w:rPr>
        <w:t xml:space="preserve">Mise-en-place and Ingredient Management:</w:t>
      </w:r>
      <w:r>
        <w:br/>
      </w:r>
      <w:r>
        <w:t xml:space="preserve">As a trainee</w:t>
      </w:r>
      <w:r>
        <w:t xml:space="preserve"> </w:t>
      </w:r>
      <w:r>
        <w:rPr>
          <w:bCs/>
          <w:b/>
        </w:rPr>
        <w:t xml:space="preserve">Baker</w:t>
      </w:r>
      <w:r>
        <w:t xml:space="preserve">, my primary responsibility was mastering the art of preparation. This involved precise weighing of ingredients, understanding hydration percentages in doughs, and managing inventory to reduce waste.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sustainability is a core value for many bakeries, so learning how to utilize stale bread for croutons or breading was a significant part of the training.</w:t>
      </w:r>
    </w:p>
    <w:p>
      <w:pPr>
        <w:pStyle w:val="BodyText"/>
      </w:pPr>
      <w:r>
        <w:rPr>
          <w:bCs/>
          <w:b/>
        </w:rPr>
        <w:t xml:space="preserve">Dough Development and Fermentation:</w:t>
      </w:r>
      <w:r>
        <w:br/>
      </w:r>
      <w:r>
        <w:t xml:space="preserve">A critical aspect of my role as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involved managing fermentation processes. I learned to adjust proofing times based on the ambient temperature, which can fluctuate significantly in</w:t>
      </w:r>
    </w:p>
    <w:p>
      <w:pPr>
        <w:pStyle w:val="BodyText"/>
      </w:pPr>
      <w:r>
        <w:t xml:space="preserve">Australia Brisbane. Working with sourdough starters required daily feeding and maintenance, teaching me patience and scientific observation. The distinct humidity levels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often affect dough hydration, requiring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to constantly adapt recipes to achieve the desired crumb structure.</w:t>
      </w:r>
    </w:p>
    <w:p>
      <w:pPr>
        <w:pStyle w:val="BodyText"/>
      </w:pPr>
      <w:r>
        <w:rPr>
          <w:bCs/>
          <w:b/>
        </w:rPr>
        <w:t xml:space="preserve">Pastry Creation:</w:t>
      </w:r>
      <w:r>
        <w:br/>
      </w:r>
      <w:r>
        <w:t xml:space="preserve">Beyond bread, I assisted in the production of laminated doughs such as croissants and Danish pastries. This required immense precision and temperature control. The cultural influence of coffee culture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means that pastry quality is paramount to accompany local brews. My role as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expanded to include decorating and finishing touches, ensuring visual appeal met structural integrity.</w:t>
      </w:r>
    </w:p>
    <w:bookmarkEnd w:id="23"/>
    <w:bookmarkStart w:id="24" w:name="Xacc7ddb9e5eebb9cb23c6eefa152f970fe6041f"/>
    <w:p>
      <w:pPr>
        <w:pStyle w:val="Heading2"/>
      </w:pPr>
      <w:r>
        <w:t xml:space="preserve">4. Challenges Faced and Problem-Solving Strategies</w:t>
      </w:r>
    </w:p>
    <w:p>
      <w:pPr>
        <w:pStyle w:val="FirstParagraph"/>
      </w:pPr>
      <w:r>
        <w:rPr>
          <w:bCs/>
          <w:b/>
        </w:rPr>
        <w:t xml:space="preserve">Environmental Adaptation:</w:t>
      </w:r>
      <w:r>
        <w:br/>
      </w:r>
      <w:r>
        <w:t xml:space="preserve">One of the most significant challenges I faced was adapting to the climate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tropical humidity characteristic of this region can cause doughs to rise too quickly or become sticky. As a</w:t>
      </w:r>
      <w:r>
        <w:t xml:space="preserve"> </w:t>
      </w:r>
      <w:r>
        <w:rPr>
          <w:bCs/>
          <w:b/>
        </w:rPr>
        <w:t xml:space="preserve">Baker</w:t>
      </w:r>
    </w:p>
    <w:p>
      <w:pPr>
        <w:pStyle w:val="BodyText"/>
      </w:pPr>
      <w:r>
        <w:rPr>
          <w:bCs/>
          <w:b/>
        </w:rPr>
        <w:t xml:space="preserve">Operational Efficiency:</w:t>
      </w:r>
      <w:r>
        <w:br/>
      </w:r>
      <w:r>
        <w:t xml:space="preserve">The fast-paced nature of a busy bakery in</w:t>
      </w:r>
      <w:r>
        <w:t xml:space="preserve"> </w:t>
      </w:r>
      <w:r>
        <w:rPr>
          <w:bCs/>
          <w:b/>
        </w:rPr>
        <w:t xml:space="preserve">Australia BrisbaneBaker</w:t>
      </w:r>
      <w:r>
        <w:t xml:space="preserve">.</w:t>
      </w:r>
    </w:p>
    <w:bookmarkEnd w:id="24"/>
    <w:bookmarkStart w:id="25" w:name="X65d352d3c9a34f1f7a7286938014e2b96ca96b6"/>
    <w:p>
      <w:pPr>
        <w:pStyle w:val="Heading2"/>
      </w:pPr>
      <w:r>
        <w:t xml:space="preserve">5. Cultural Integration and Industry Insights in Australia Brisbane</w:t>
      </w:r>
    </w:p>
    <w:p>
      <w:pPr>
        <w:pStyle w:val="FirstParagraph"/>
      </w:pPr>
      <w:r>
        <w:t xml:space="preserve">Working as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this region provided invaluable insights into the local food culture. The people of **Australia Brisbane** appreciate a relaxed yet high-standard approach to dining. There is a strong emphasis on "farm-to-table" concepts, which resonated deeply with my training. I observed how local trends, such as gluten-free and vegan options, are rapidly evolving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challenging traditional bakers to innovate.</w:t>
      </w:r>
    </w:p>
    <w:p>
      <w:pPr>
        <w:pStyle w:val="BodyText"/>
      </w:pPr>
      <w:r>
        <w:t xml:space="preserve">Furthermore, the collaborative spirit among bakeries in **Australia Brisbane** fostered a supportive learning environment. Networking with other professionals allowed me to exchange techniques and stay updated on global trends influencing local markets. This social aspect of being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this city enhanced my understanding of the industry's community-driven nature.</w:t>
      </w:r>
    </w:p>
    <w:bookmarkEnd w:id="25"/>
    <w:bookmarkStart w:id="26" w:name="conclusion-and-future-career-prospects"/>
    <w:p>
      <w:pPr>
        <w:pStyle w:val="Heading2"/>
      </w:pPr>
      <w:r>
        <w:t xml:space="preserve">6. Conclusion and Future Career Prospects</w:t>
      </w:r>
    </w:p>
    <w:p>
      <w:pPr>
        <w:pStyle w:val="FirstParagraph"/>
      </w:pPr>
      <w:r>
        <w:t xml:space="preserve">In conclusion, this internship has been instrumental in shaping my career path as a professional **Baker**. The experience gained in **Australia Brisbane** has not only refined my technical skills but also broadened my cultural understanding of food production. I have learned to respect the traditions of baking while embracing the innovative spirit prevalent in this region.</w:t>
      </w:r>
    </w:p>
    <w:p>
      <w:pPr>
        <w:pStyle w:val="BodyText"/>
      </w:pPr>
      <w:r>
        <w:t xml:space="preserve">The knowledge acquired regarding ingredient sourcing, environmental adaptation, and customer preference in **Australia Brisbane** will serve as a strong foundation for my future endeavors. I am confident that the discipline and creativity instilled during this period have prepared me to excel in any culinary environment. This report serves as a testament to the rigorous training received and the passion developed for the craft of baking.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Baker in Australia Brisbane</dc:title>
  <dc:creator/>
  <dc:language>en</dc:language>
  <cp:keywords/>
  <dcterms:created xsi:type="dcterms:W3CDTF">2026-07-29T09:29:22Z</dcterms:created>
  <dcterms:modified xsi:type="dcterms:W3CDTF">2026-07-29T09:29:22Z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