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Date of Submission:</w:t>
      </w:r>
    </w:p>
    <w:p>
      <w:pPr>
        <w:pStyle w:val="BodyText"/>
      </w:pPr>
      <w:r>
        <w:t xml:space="preserve">: October 26, 2023</w:t>
      </w:r>
    </w:p>
    <w:bookmarkEnd w:id="20"/>
    <w:p>
      <w:pPr>
        <w:pStyle w:val="BodyText"/>
      </w:pPr>
      <w:r>
        <w:t xml:space="preserve">Duration:</w:t>
      </w:r>
    </w:p>
    <w:p>
      <w:pPr>
        <w:pStyle w:val="BodyText"/>
      </w:pPr>
      <w:r>
        <w:t xml:space="preserve">Six Months</w:t>
      </w:r>
    </w:p>
    <w:p>
      <w:pPr>
        <w:pStyle w:val="BodyText"/>
      </w:pPr>
      <w:r>
        <w:t xml:space="preserve">" }</w:t>
      </w:r>
    </w:p>
    <w:bookmarkStart w:id="21" w:name="introduction-and-contextual-background"/>
    <w:p>
      <w:pPr>
        <w:pStyle w:val="Heading2"/>
      </w:pPr>
      <w:r>
        <w:t xml:space="preserve">1. Introduction and Contextual Background</w:t>
      </w:r>
    </w:p>
    <w:p>
      <w:pPr>
        <w:pStyle w:val="FirstParagraph"/>
      </w:pPr>
      <w:r>
        <w:t xml:space="preserve">The purpose of this Internship Report is to provide a comprehensive analysis of my professional experience as a Baker during the recent six-month period. This report serves as a formal documentation of the skills acquired, challenges overcome, and cultural insights gained while working within the dynamic culinary landscape of Belgium Brussels. As one of Europe’s most gastronomic capitals, Belgium Brussels offers a unique environment where traditional baking techniques meet modern innovation. The city is renowned not only for its chocolate but also for its intricate pastry work and artisanal bread traditions. This internship was designed to bridge the gap between academic theoretical knowledge and practical application, allowing me to immerse myself in the daily operations of a high-volume yet quality-focused bakery located in the heart of Brussels.</w:t>
      </w:r>
    </w:p>
    <w:bookmarkEnd w:id="21"/>
    <w:bookmarkStart w:id="22" w:name="objectives-of-the-internship"/>
    <w:p>
      <w:pPr>
        <w:pStyle w:val="Heading2"/>
      </w:pPr>
      <w:r>
        <w:t xml:space="preserve">2. Objectives of the Internship</w:t>
      </w:r>
    </w:p>
    <w:p>
      <w:pPr>
        <w:pStyle w:val="FirstParagraph"/>
      </w:pPr>
      <w:r>
        <w:t xml:space="preserve">The primary objectives of this internship were multifaceted. Firstly, I aimed to master advanced bread-making techniques, including sourdough fermentation, lamination for croissants and pains au chocolat, and precise dough hydration management. Secondly, I sought to understand the logistical challenges of running a bakery in an urban center like Belgium Brussels. This involves managing supply chains for high-quality ingredients such as Belgian butter and flour from local mills. Thirdly, I intended to develop soft skills crucial for the hospitality industry, including teamwork under pressure, time management during peak morning hours, and effective communication with both staff and customers.</w:t>
      </w:r>
    </w:p>
    <w:bookmarkEnd w:id="22"/>
    <w:bookmarkStart w:id="23" w:name="daily-responsibilities-and-workflow"/>
    <w:p>
      <w:pPr>
        <w:pStyle w:val="Heading2"/>
      </w:pPr>
      <w:r>
        <w:t xml:space="preserve">3. Daily Responsibilities and Workflow</w:t>
      </w:r>
    </w:p>
    <w:p>
      <w:pPr>
        <w:pStyle w:val="FirstParagraph"/>
      </w:pPr>
      <w:r>
        <w:t xml:space="preserve">The role of a Baker in this establishment requires rigorous discipline and adherence to strict schedules. My day typically began before dawn, usually around 3:00 AM, to ensure that fresh products were ready for the morning rush by 7:00 AM. The core responsibilities included mixing doughs according to precise recipes, shaping loaves and pastries with precision, monitoring oven temperatures using digital controls and visual cues regarding crust development.</w:t>
      </w:r>
    </w:p>
    <w:p>
      <w:pPr>
        <w:pStyle w:val="BodyText"/>
      </w:pPr>
      <w:r>
        <w:t xml:space="preserve">A significant portion of my time was dedicated to the preparation of viennoiserie. In Belgium Brussels, the quality of butter is paramount. We used specific brands known for their high fat content and flavor profile, which directly impacted the texture and taste of our croissants and Danish pastries. I learned to control the temperature meticulously during lamination; if the dough was too warm, the butter layers would melt into the flour rather than remaining distinct, ruining the flaky structure.</w:t>
      </w:r>
    </w:p>
    <w:p>
      <w:pPr>
        <w:pStyle w:val="BodyText"/>
      </w:pPr>
      <w:r>
        <w:t xml:space="preserve">Additionally, bread production involved a deep dive into fermentation processes. We maintained a mother starter culture that had been preserved for over two decades. Managing this culture required daily feeding and monitoring of its pH levels and activity. This task taught me patience and attention to detail, as environmental factors such as the ambient temperature in the kitchen could drastically affect rising times.</w:t>
      </w:r>
    </w:p>
    <w:bookmarkEnd w:id="23"/>
    <w:bookmarkStart w:id="24" w:name="challenges-faced"/>
    <w:p>
      <w:pPr>
        <w:pStyle w:val="Heading2"/>
      </w:pPr>
      <w:r>
        <w:t xml:space="preserve">4. Challenges Faced</w:t>
      </w:r>
    </w:p>
    <w:p>
      <w:pPr>
        <w:pStyle w:val="FirstParagraph"/>
      </w:pPr>
      <w:r>
        <w:t xml:space="preserve">One of the most significant challenges I encountered was adapting to the pace of work in a busy bakery in Belgium Brussels. The morning rush involves fulfilling orders for local restaurants, hotels, and individual customers who expect impeccable quality within minutes. Initially, I struggled with maintaining consistency while working at speed. For instance, shaping baguettes requires a rhythmic motion that only comes with repetition under pressure.</w:t>
      </w:r>
    </w:p>
    <w:p>
      <w:pPr>
        <w:pStyle w:val="BodyText"/>
      </w:pPr>
      <w:r>
        <w:t xml:space="preserve">Another challenge was ingredient variability. Despite strict supplier contracts in Belgium Brussels, natural ingredients can vary slightly from batch to batch depending on the harvest season. Learning to adjust water ratios and kneading times based on the humidity of the flour rather than strictly following a fixed recipe was a critical lesson in adaptability.</w:t>
      </w:r>
    </w:p>
    <w:bookmarkEnd w:id="24"/>
    <w:bookmarkStart w:id="25" w:name="cultural-and-professional-insights"/>
    <w:p>
      <w:pPr>
        <w:pStyle w:val="Heading2"/>
      </w:pPr>
      <w:r>
        <w:t xml:space="preserve">5. Cultural and Professional Insights</w:t>
      </w:r>
    </w:p>
    <w:p>
      <w:pPr>
        <w:pStyle w:val="FirstParagraph"/>
      </w:pPr>
      <w:r>
        <w:t xml:space="preserve">Working as a Baker in Belgium Brussels provided profound cultural insights. Belgian baking is deeply rooted in history yet highly innovative. I observed how the local community values artisanal products over mass-produced alternatives. Customers often engaged with us about the origin of the grains or the type of yeast used, indicating a high level of culinary literacy among consumers.</w:t>
      </w:r>
    </w:p>
    <w:p>
      <w:pPr>
        <w:pStyle w:val="BodyText"/>
      </w:pPr>
      <w:r>
        <w:t xml:space="preserve">Furthermore, the internship highlighted the importance of sustainability in modern bakeries. We implemented measures to reduce waste by repurposing day-old bread into croutons for salads served in partner bistros and using stale croissants for pudding bases. This commitment to zero-waste practices is increasingly important in urban centers like Belgium Brussels, where environmental regulations are strict.</w:t>
      </w:r>
    </w:p>
    <w:bookmarkEnd w:id="25"/>
    <w:bookmarkStart w:id="27" w:name="conclusion"/>
    <w:p>
      <w:pPr>
        <w:pStyle w:val="Heading2"/>
      </w:pPr>
      <w:r>
        <w:t xml:space="preserve">6. Conclusion</w:t>
      </w:r>
    </w:p>
    <w:p>
      <w:pPr>
        <w:pStyle w:val="FirstParagraph"/>
      </w:pPr>
      <w:r>
        <w:t xml:space="preserve">In conclusion, this internship as a Baker has been an invaluable experience that has significantly enhanced my technical skills and professional maturity. The opportunity to train in the culinary hub of Belgium Brussels allowed me to witness firsthand the dedication required to produce world-class baked goods. I have learned that baking is not merely a recipe-following activity but a scientific and artistic discipline that demands precision, creativity, and resilience.</w:t>
      </w:r>
    </w:p>
    <w:p>
      <w:pPr>
        <w:pStyle w:val="BodyText"/>
      </w:pPr>
      <w:r>
        <w:t xml:space="preserve">The experiences gained here will undoubtedly serve as a strong foundation for my future career in the culinary arts. I am grateful for the mentorship provided by the head baker and the support of my colleagues. This report confirms that an internship is not just about learning to bake bread; it is about understanding the broader ecosystem of food production, customer service, and cultural appreciation that defines a thriving bakery in a city as vibrant as Belgium Brussels.</w:t>
      </w:r>
    </w:p>
    <w:bookmarkStart w:id="26" w:name="signatures"/>
    <w:p>
      <w:pPr>
        <w:pStyle w:val="Heading3"/>
      </w:pPr>
      <w:r>
        <w:t xml:space="preserve">Signatures</w:t>
      </w:r>
    </w:p>
    <w:p>
      <w:pPr>
        <w:pStyle w:val="FirstParagraph"/>
      </w:pPr>
      <w:r>
        <w:rPr>
          <w:bCs/>
          <w:b/>
        </w:rPr>
        <w:t xml:space="preserve">Intern Signature:</w:t>
      </w:r>
    </w:p>
    <w:p>
      <w:pPr>
        <w:pStyle w:val="BodyText"/>
      </w:pPr>
      <w:r>
        <w:t xml:space="preserve">__________________________</w:t>
      </w:r>
      <w:r>
        <w:br/>
      </w:r>
      <w:r>
        <w:br/>
      </w:r>
    </w:p>
    <w:p>
      <w:pPr>
        <w:pStyle w:val="BodyText"/>
      </w:pPr>
      <w:r>
        <w:rPr>
          <w:bCs/>
          <w:b/>
        </w:rPr>
        <w:t xml:space="preserve">Baker / Supervisor Signature:</w:t>
      </w:r>
    </w:p>
    <w:p>
      <w:pPr>
        <w:pStyle w:val="BodyText"/>
      </w:pPr>
      <w:r>
        <w:t xml:space="preserve">__________________________</w:t>
      </w:r>
      <w:r>
        <w:br/>
      </w:r>
      <w:r>
        <w:br/>
      </w:r>
    </w:p>
    <w:p>
      <w:pPr>
        <w:pStyle w:val="BodyText"/>
      </w:pPr>
      <w:r>
        <w:rPr>
          <w:bCs/>
          <w:b/>
        </w:rPr>
        <w:t xml:space="preserve">Date:</w:t>
      </w:r>
    </w:p>
    <w:p>
      <w:pPr>
        <w:pStyle w:val="BodyText"/>
      </w:pPr>
      <w:r>
        <w:t xml:space="preserve">: October 26, 2023</w:t>
      </w:r>
    </w:p>
    <w:bookmarkEnd w:id="26"/>
    <w:p>
      <w:pPr>
        <w:pStyle w:val="BodyText"/>
      </w:pPr>
      <w:r>
        <w:t xml:space="preserve">"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dc:title>
  <dc:creator/>
  <dc:language>en</dc:language>
  <cp:keywords/>
  <dcterms:created xsi:type="dcterms:W3CDTF">2026-07-29T04:26:06Z</dcterms:created>
  <dcterms:modified xsi:type="dcterms:W3CDTF">2026-07-29T04:26:06Z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