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Japan</w:t>
      </w:r>
      <w:r>
        <w:t xml:space="preserve"> </w:t>
      </w:r>
      <w:r>
        <w:t xml:space="preserve">Tokyo</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[Your Name]</w:t>
      </w:r>
    </w:p>
    <w:p>
      <w:pPr>
        <w:pStyle w:val="BodyText"/>
      </w:pPr>
      <w:r>
        <w:rPr>
          <w:bCs/>
          <w:b/>
        </w:rPr>
        <w:t xml:space="preserve">Degree/Course:</w:t>
      </w:r>
      <w:r>
        <w:t xml:space="preserve">Culinary Arts &amp; Pastry Management</w:t>
      </w:r>
      <w:r>
        <w:t xml:space="preserve"> </w:t>
      </w:r>
      <w:r>
        <w:t xml:space="preserve">&lt; p &gt;&lt; strong &gt;Host Location:Japan Tokyo</w:t>
      </w:r>
    </w:p>
    <w:bookmarkStart w:id="20" w:name="executive-summary"/>
    <w:p>
      <w:pPr>
        <w:pStyle w:val="Heading2"/>
      </w:pPr>
      <w:r>
        <w:t xml:space="preserve">1. Executive Summary</w:t>
      </w:r>
    </w:p>
    <w:p>
      <w:pPr>
        <w:pStyle w:val="FirstParagraph"/>
      </w:pPr>
      <w:r>
        <w:t xml:space="preserve">This Internship Report details the comprehensive experience gained during my tenure as a Baker at a prestigious artisanal bakery located in the heart of Japan, Tokyo. The primary objective of this internship was to bridge the gap between academic culinary knowledge and practical application within one of the world’s most demanding and sophisticated food cultures. By immersing myself in the professional environment of Tokyo, I aimed to master advanced baking techniques, understand supply chain logistics for premium ingredients, and adapt to the unique cultural nuances that define service excellence in Japan. This report outlines my daily responsibilities, technical skill acquisition, cultural integration strategies, and final reflections on how this experience has shaped my professional identity as a Baker.</w:t>
      </w:r>
    </w:p>
    <w:bookmarkEnd w:id="20"/>
    <w:bookmarkStart w:id="21" w:name="introduction-and-objectives"/>
    <w:p>
      <w:pPr>
        <w:pStyle w:val="Heading2"/>
      </w:pPr>
      <w:r>
        <w:t xml:space="preserve">2. Introduction and Objectives</w:t>
      </w:r>
    </w:p>
    <w:p>
      <w:pPr>
        <w:pStyle w:val="FirstParagraph"/>
      </w:pPr>
      <w:r>
        <w:t xml:space="preserve">The choice to undertake an internship as a Baker in Japan Tokyo was driven by the global reputation of Japanese patisserie and bread culture. Unlike many other countries, Japan offers a unique fusion of traditional Western baking methods with hyper-local sensibilities regarding texture, sweetness levels, and presentation. My objectives were threefold: first, to achieve technical proficiency in French-style viennoiserie and Japanese-style sweet breads; second, to understand the rigorous hygiene standards (such as the</w:t>
      </w:r>
      <w:r>
        <w:t xml:space="preserve"> </w:t>
      </w:r>
      <w:r>
        <w:rPr>
          <w:iCs/>
          <w:i/>
        </w:rPr>
        <w:t xml:space="preserve">Sanitation Control System</w:t>
      </w:r>
      <w:r>
        <w:t xml:space="preserve">) mandated in Tokyo’s food industry; and third, to develop soft skills centered around</w:t>
      </w:r>
      <w:r>
        <w:t xml:space="preserve"> </w:t>
      </w:r>
      <w:r>
        <w:rPr>
          <w:iCs/>
          <w:i/>
        </w:rPr>
        <w:t xml:space="preserve">Omotenashi</w:t>
      </w:r>
      <w:r>
        <w:t xml:space="preserve">, or Japanese hospitality.</w:t>
      </w:r>
    </w:p>
    <w:bookmarkEnd w:id="21"/>
    <w:bookmarkStart w:id="25" w:name="X15f661d3b072168a5ea13d38bde5812e4c4424b"/>
    <w:p>
      <w:pPr>
        <w:pStyle w:val="Heading2"/>
      </w:pPr>
      <w:r>
        <w:t xml:space="preserve">3. Daily Responsibilities and Operational Workflow</w:t>
      </w:r>
    </w:p>
    <w:p>
      <w:pPr>
        <w:pStyle w:val="FirstParagraph"/>
      </w:pPr>
      <w:r>
        <w:t xml:space="preserve">The role of a Baker in this high-volume yet boutique establishment required meticulous attention to detail. My day typically began at 4:00 AM, reflecting the early hours standard in Tokyo’s culinary industry. The workflow was strictly divided into three phases:</w:t>
      </w:r>
    </w:p>
    <w:bookmarkStart w:id="22" w:name="preparation-and-mise-en-place"/>
    <w:p>
      <w:pPr>
        <w:pStyle w:val="Heading3"/>
      </w:pPr>
      <w:r>
        <w:t xml:space="preserve">3.1 Preparation and Mise en Place</w:t>
      </w:r>
    </w:p>
    <w:p>
      <w:pPr>
        <w:pStyle w:val="FirstParagraph"/>
      </w:pPr>
      <w:r>
        <w:t xml:space="preserve">In this phase, I was responsible for measuring ingredients with precision. In Japan Tokyo, accuracy is not just a suggestion but a rule. We used digital scales accurate to 0.1 grams for dough hydration calculations. This stage required intense focus to ensure that every batch of flour, water, and yeast met the exact specifications set by the head baker.</w:t>
      </w:r>
    </w:p>
    <w:bookmarkEnd w:id="22"/>
    <w:bookmarkStart w:id="23" w:name="dough-mixing-and-fermentation-management"/>
    <w:p>
      <w:pPr>
        <w:pStyle w:val="Heading3"/>
      </w:pPr>
      <w:r>
        <w:t xml:space="preserve">3.2 Dough Mixing and Fermentation Management</w:t>
      </w:r>
    </w:p>
    <w:p>
      <w:pPr>
        <w:pStyle w:val="FirstParagraph"/>
      </w:pPr>
      <w:r>
        <w:t xml:space="preserve">I assisted in operating spiral mixers and kneaded doughs for various products, including baguettes, croissants (</w:t>
      </w:r>
      <w:r>
        <w:rPr>
          <w:iCs/>
          <w:i/>
        </w:rPr>
        <w:t xml:space="preserve">Baker</w:t>
      </w:r>
      <w:r>
        <w:t xml:space="preserve">'s staple), and melon pan. A significant learning curve involved managing fermentation times in relation to Tokyo’s seasonal humidity. During the rainy season (</w:t>
      </w:r>
      <w:r>
        <w:rPr>
          <w:iCs/>
          <w:i/>
        </w:rPr>
        <w:t xml:space="preserve">Tsuyu</w:t>
      </w:r>
      <w:r>
        <w:t xml:space="preserve">), we had to adjust hydration levels dynamically to prevent dough from becoming too sticky or fermenting too rapidly.</w:t>
      </w:r>
    </w:p>
    <w:bookmarkEnd w:id="23"/>
    <w:bookmarkStart w:id="24" w:name="shaping-and-baking"/>
    <w:p>
      <w:pPr>
        <w:pStyle w:val="Heading3"/>
      </w:pPr>
      <w:r>
        <w:t xml:space="preserve">3.3 Shaping and Baking</w:t>
      </w:r>
    </w:p>
    <w:p>
      <w:pPr>
        <w:pStyle w:val="FirstParagraph"/>
      </w:pPr>
      <w:r>
        <w:t xml:space="preserve">The shaping phase required aesthetic perfection. In Japan Tokyo, the visual appeal of bread is paramount; even rustic loaves must have uniform scoring and consistent volume. I learned the art of scoring sourdough to achieve optimal oven spring and mastered the folding techniques for laminated doughs to ensure flaky layers in croissants.</w:t>
      </w:r>
    </w:p>
    <w:bookmarkEnd w:id="24"/>
    <w:bookmarkEnd w:id="25"/>
    <w:bookmarkStart w:id="26" w:name="technical-skills-acquired"/>
    <w:p>
      <w:pPr>
        <w:pStyle w:val="Heading2"/>
      </w:pPr>
      <w:r>
        <w:t xml:space="preserve">4. Technical Skills Acquired</w:t>
      </w:r>
    </w:p>
    <w:p>
      <w:pPr>
        <w:pStyle w:val="FirstParagraph"/>
      </w:pPr>
      <w:r>
        <w:t xml:space="preserve">Beyond basic baking, this internship provided exposure to specialized techniques rarely taught in standard curricula:</w:t>
      </w:r>
    </w:p>
    <w:p>
      <w:pPr>
        <w:numPr>
          <w:ilvl w:val="0"/>
          <w:numId w:val="1001"/>
        </w:numPr>
        <w:pStyle w:val="Compact"/>
      </w:pPr>
      <w:r>
        <w:rPr>
          <w:bCs/>
          <w:b/>
        </w:rPr>
        <w:t xml:space="preserve">Sourdough Starter Maintenance:</w:t>
      </w:r>
      <w:r>
        <w:t xml:space="preserve">I managed our house starter, learning how temperature and feeding schedules affect the microbial activity of wild yeast cultures.</w:t>
      </w:r>
    </w:p>
    <w:p>
      <w:pPr>
        <w:numPr>
          <w:ilvl w:val="0"/>
          <w:numId w:val="1001"/>
        </w:numPr>
        <w:pStyle w:val="Compact"/>
      </w:pPr>
      <w:r>
        <w:rPr>
          <w:bCs/>
          <w:b/>
        </w:rPr>
        <w:t xml:space="preserve">Patisserie Integration:</w:t>
      </w:r>
      <w:r>
        <w:t xml:space="preserve">In many Tokyo bakeries, bread and pastry are intertwined. I gained skills in making fruit tarts and cream puffs, understanding how bread textures complement sweet fillings.</w:t>
      </w:r>
    </w:p>
    <w:p>
      <w:pPr>
        <w:numPr>
          <w:ilvl w:val="0"/>
          <w:numId w:val="1001"/>
        </w:numPr>
        <w:pStyle w:val="Compact"/>
      </w:pPr>
      <w:r>
        <w:rPr>
          <w:bCs/>
          <w:b/>
        </w:rPr>
        <w:t xml:space="preserve">Fermentation Timing:</w:t>
      </w:r>
      <w:r>
        <w:t xml:space="preserve">I learned to read dough behavior through touch rather than relying solely on timers, a skill crucial for adapting to the ambient temperatures of Tokyo’s commercial kitchens.</w:t>
      </w:r>
    </w:p>
    <w:bookmarkEnd w:id="26"/>
    <w:bookmarkStart w:id="27" w:name="X30b48b25e5f431228c33fdc6de5e4e44ab4422a"/>
    <w:p>
      <w:pPr>
        <w:pStyle w:val="Heading2"/>
      </w:pPr>
      <w:r>
        <w:t xml:space="preserve">5. Cultural Integration and Workplace Etiquette</w:t>
      </w:r>
    </w:p>
    <w:p>
      <w:pPr>
        <w:pStyle w:val="FirstParagraph"/>
      </w:pPr>
      <w:r>
        <w:t xml:space="preserve">The most profound aspect of my time in Japan Tokyo was not just technical but cultural. The concept of</w:t>
      </w:r>
      <w:r>
        <w:t xml:space="preserve"> </w:t>
      </w:r>
      <w:r>
        <w:rPr>
          <w:iCs/>
          <w:i/>
        </w:rPr>
        <w:t xml:space="preserve">Kaizen</w:t>
      </w:r>
      <w:r>
        <w:t xml:space="preserve">(continuous improvement) was embedded in our daily operations. Every evening, the team would discuss minor improvements for the next day’s batch. Furthermore, the emphasis on cleanliness (</w:t>
      </w:r>
      <w:r>
        <w:rPr>
          <w:iCs/>
          <w:i/>
        </w:rPr>
        <w:t xml:space="preserve">Seiketsu</w:t>
      </w:r>
      <w:r>
        <w:t xml:space="preserve">) meant that every surface had to be sanitized immediately after use. This discipline significantly elevated my professional standards.</w:t>
      </w:r>
    </w:p>
    <w:p>
      <w:pPr>
        <w:pStyle w:val="BodyText"/>
      </w:pPr>
      <w:r>
        <w:rPr>
          <w:bCs/>
          <w:b/>
        </w:rPr>
        <w:t xml:space="preserve">Key Cultural Insight:</w:t>
      </w:r>
      <w:r>
        <w:t xml:space="preserve">In Japan Tokyo, silence is often valued over chatter during peak production hours. Communication was efficient and non-verbal, relying on eye contact and gestures to coordinate movements in the narrow kitchen space. This taught me the importance of presence and awareness in a collaborative workspace.</w:t>
      </w:r>
    </w:p>
    <w:bookmarkEnd w:id="27"/>
    <w:bookmarkStart w:id="28" w:name="challenges-encountered"/>
    <w:p>
      <w:pPr>
        <w:pStyle w:val="Heading2"/>
      </w:pPr>
      <w:r>
        <w:t xml:space="preserve">6. Challenges Encountered</w:t>
      </w:r>
    </w:p>
    <w:p>
      <w:pPr>
        <w:pStyle w:val="FirstParagraph"/>
      </w:pPr>
      <w:r>
        <w:t xml:space="preserve">The primary challenge was language proficiency. While the head baker spoke some English, technical discussions were conducted primarily in Japanese (</w:t>
      </w:r>
      <w:r>
        <w:rPr>
          <w:iCs/>
          <w:i/>
        </w:rPr>
        <w:t xml:space="preserve">Nihongo</w:t>
      </w:r>
      <w:r>
        <w:t xml:space="preserve">). Initially, this hindered my ability to ask for clarification on complex recipes. However, I overcame this by creating a glossary of baking terms in Japanese and utilizing visual aids during communication. Another challenge was the physical endurance required; the hours are long, and the pace is relentless. Adapting to this rhythm required significant mental resilience and time management skills.</w:t>
      </w:r>
    </w:p>
    <w:bookmarkEnd w:id="28"/>
    <w:bookmarkStart w:id="29" w:name="conclusion"/>
    <w:p>
      <w:pPr>
        <w:pStyle w:val="Heading2"/>
      </w:pPr>
      <w:r>
        <w:t xml:space="preserve">7. Conclusion</w:t>
      </w:r>
    </w:p>
    <w:p>
      <w:pPr>
        <w:pStyle w:val="FirstParagraph"/>
      </w:pPr>
      <w:r>
        <w:t xml:space="preserve">This internship as a Baker in Japan Tokyo has been a transformative experience in my culinary journey. It has provided me with rigorous technical training, an appreciation for precision, and a deep respect for the cultural context of food service. The blend of French baking traditions with Japanese aesthetics and discipline offers a unique perspective on what modern baking can be. I have returned from this experience not only as a skilled Baker but as a culturally aware professional ready to contribute to global culinary standards.</w:t>
      </w:r>
    </w:p>
    <w:bookmarkEnd w:id="29"/>
    <w:bookmarkStart w:id="30" w:name="recommendations-for-future-interns"/>
    <w:p>
      <w:pPr>
        <w:pStyle w:val="Heading2"/>
      </w:pPr>
      <w:r>
        <w:t xml:space="preserve">8. Recommendations for Future Interns</w:t>
      </w:r>
    </w:p>
    <w:p>
      <w:pPr>
        <w:pStyle w:val="FirstParagraph"/>
      </w:pPr>
      <w:r>
        <w:t xml:space="preserve">I recommend that future interns seeking to work as a Baker in Japan Tokyo prioritize learning basic kitchen Japanese before arrival. Additionally, they should prepare for a steep learning curve regarding humidity control and hygiene protocols. Embracing the silence and the meticulous nature of the work will lead to greater success than trying to impose foreign habits onto this unique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Japan Tokyo</dc:title>
  <dc:creator/>
  <dc:language>en</dc:language>
  <cp:keywords/>
  <dcterms:created xsi:type="dcterms:W3CDTF">2026-07-29T17:54:29Z</dcterms:created>
  <dcterms:modified xsi:type="dcterms:W3CDTF">2026-07-29T17:54:29Z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