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9"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Institution/Company Name:</w:t>
      </w:r>
      <w:r>
        <w:t xml:space="preserve">&lt; p &gt;&lt; strong &gt; Location : New Zealand Auckland &lt; h2 &gt; Introduction</w:t>
      </w:r>
      <w:r>
        <w:t xml:space="preserve"> </w:t>
      </w:r>
      <w:r>
        <w:t xml:space="preserve">The culinary arts are a discipline that requires precision, creativity, and an unwavering dedication to quality. This report details the experiences gained during an internship undertaken at a premier bakery in</w:t>
      </w:r>
      <w:r>
        <w:t xml:space="preserve"> </w:t>
      </w:r>
      <w:r>
        <w:rPr>
          <w:bCs/>
          <w:b/>
        </w:rPr>
        <w:t xml:space="preserve">New Zealand Auckland</w:t>
      </w:r>
      <w:r>
        <w:t xml:space="preserve">, focusing on the role of a</w:t>
      </w:r>
      <w:r>
        <w:t xml:space="preserve"> </w:t>
      </w:r>
      <w:r>
        <w:rPr>
          <w:bCs/>
          <w:b/>
        </w:rPr>
        <w:t xml:space="preserve">Baker</w:t>
      </w:r>
      <w:r>
        <w:t xml:space="preserve">. The primary objective of this internship was to bridge the gap between theoretical culinary education and practical, real-world application within one of New Zealand's most vibrant culinary scenes.</w:t>
      </w:r>
      <w:r>
        <w:t xml:space="preserve"> </w:t>
      </w:r>
      <w:r>
        <w:t xml:space="preserve">Auckland, known for its multicultural population and thriving food culture, offers a unique landscape for aspiring bakers. The city is not only a hub for traditional European baking techniques but also embraces innovative fusion flavors reflecting the diverse communities residing in</w:t>
      </w:r>
      <w:r>
        <w:t xml:space="preserve"> </w:t>
      </w:r>
      <w:r>
        <w:rPr>
          <w:bCs/>
          <w:b/>
        </w:rPr>
        <w:t xml:space="preserve">New Zealand Auckland</w:t>
      </w:r>
      <w:r>
        <w:t xml:space="preserve">. This report outlines the key responsibilities, skills acquired, challenges faced, and professional growth experienced during this transformative period.</w:t>
      </w:r>
    </w:p>
    <w:bookmarkStart w:id="20" w:name="objectives-of-the-internship"/>
    <w:p>
      <w:pPr>
        <w:pStyle w:val="Heading2"/>
      </w:pPr>
      <w:r>
        <w:t xml:space="preserve">Objectives of the Internship</w:t>
      </w:r>
    </w:p>
    <w:p>
      <w:pPr>
        <w:pStyle w:val="FirstParagraph"/>
      </w:pPr>
      <w:r>
        <w:t xml:space="preserve">The internship was designed with several core objectives in mind:</w:t>
      </w:r>
    </w:p>
    <w:p>
      <w:pPr>
        <w:numPr>
          <w:ilvl w:val="0"/>
          <w:numId w:val="1001"/>
        </w:numPr>
        <w:pStyle w:val="Compact"/>
      </w:pPr>
      <w:r>
        <w:t xml:space="preserve">To master fundamental and advanced baking techniques under the guidance of senior professionals.</w:t>
      </w:r>
    </w:p>
    <w:p>
      <w:pPr>
        <w:numPr>
          <w:ilvl w:val="0"/>
          <w:numId w:val="1001"/>
        </w:numPr>
        <w:pStyle w:val="Compact"/>
      </w:pPr>
      <w:r>
        <w:t xml:space="preserve">To understand the operational workflow of a high-volume bakery situated in a competitive market like New Zealand Auckland.</w:t>
      </w:r>
    </w:p>
    <w:p>
      <w:pPr>
        <w:numPr>
          <w:ilvl w:val="0"/>
          <w:numId w:val="1001"/>
        </w:numPr>
        <w:pStyle w:val="Compact"/>
      </w:pPr>
      <w:r>
        <w:t xml:space="preserve">To develop an appreciation for locally sourced ingredients, which are abundant in regions surrounding New Zealand Auckland.</w:t>
      </w:r>
      <w:r>
        <w:t xml:space="preserve"> </w:t>
      </w:r>
      <w:r>
        <w:t xml:space="preserve">&lt; li &gt; To enhance soft skills such as teamwork, time management, and communication within a fast-paced kitchen environment.</w:t>
      </w:r>
    </w:p>
    <w:bookmarkEnd w:id="20"/>
    <w:bookmarkStart w:id="25" w:name="daily-responsibilities-and-duties"/>
    <w:p>
      <w:pPr>
        <w:pStyle w:val="Heading2"/>
      </w:pPr>
      <w:r>
        <w:t xml:space="preserve">Daily Responsibilities and Duties</w:t>
      </w:r>
    </w:p>
    <w:p>
      <w:pPr>
        <w:pStyle w:val="FirstParagraph"/>
      </w:pPr>
      <w:r>
        <w:t xml:space="preserve">As a trainee</w:t>
      </w:r>
      <w:r>
        <w:t xml:space="preserve"> </w:t>
      </w:r>
      <w:r>
        <w:rPr>
          <w:bCs/>
          <w:b/>
        </w:rPr>
        <w:t xml:space="preserve">Baker</w:t>
      </w:r>
      <w:r>
        <w:t xml:space="preserve">, my daily routine began early in the morning, often before dawn. The bakery operates on strict schedules to ensure that fresh products are available for the breakfast rush, which is particularly significant in cities like New Zealand Auckland where coffee culture is deeply ingrained in daily life.</w:t>
      </w:r>
      <w:r>
        <w:t xml:space="preserve"> </w:t>
      </w:r>
      <w:r>
        <w:t xml:space="preserve">My primary duties included:</w:t>
      </w:r>
    </w:p>
    <w:bookmarkStart w:id="21" w:name="dough-preparation-and-mixing"/>
    <w:p>
      <w:pPr>
        <w:pStyle w:val="Heading3"/>
      </w:pPr>
      <w:r>
        <w:t xml:space="preserve">1. Dough Preparation and Mixing</w:t>
      </w:r>
    </w:p>
    <w:p>
      <w:pPr>
        <w:pStyle w:val="FirstParagraph"/>
      </w:pPr>
      <w:r>
        <w:t xml:space="preserve">Learning how to properly measure ingredients by weight rather than volume was a critical lesson. Different types of flour absorb moisture differently, and understanding these nuances is essential for consistent results. I practiced mixing various doughs, from stiff bagel doughs to soft brioche mixtures, paying close attention to hydration levels and temperature control.</w:t>
      </w:r>
    </w:p>
    <w:bookmarkEnd w:id="21"/>
    <w:bookmarkStart w:id="22" w:name="proofing-and-fermentation-management"/>
    <w:p>
      <w:pPr>
        <w:pStyle w:val="Heading3"/>
      </w:pPr>
      <w:r>
        <w:t xml:space="preserve">2. Proofing and Fermentation Management</w:t>
      </w:r>
    </w:p>
    <w:p>
      <w:pPr>
        <w:pStyle w:val="FirstParagraph"/>
      </w:pPr>
      <w:r>
        <w:t xml:space="preserve">One of the most challenging aspects of being a professional</w:t>
      </w:r>
      <w:r>
        <w:t xml:space="preserve"> </w:t>
      </w:r>
      <w:r>
        <w:rPr>
          <w:bCs/>
          <w:b/>
        </w:rPr>
        <w:t xml:space="preserve">Baker</w:t>
      </w:r>
      <w:r>
        <w:t xml:space="preserve"> </w:t>
      </w:r>
      <w:r>
        <w:t xml:space="preserve">is controlling the fermentation process. I learned to identify signs of proper proofing, such as the "poke test," and adjusted environmental conditions like humidity and temperature accordingly. This knowledge was crucial for maintaining quality standards required in the bustling markets of New Zealand Auckland.</w:t>
      </w:r>
    </w:p>
    <w:bookmarkEnd w:id="22"/>
    <w:bookmarkStart w:id="23" w:name="shaping-and-final-assembly"/>
    <w:p>
      <w:pPr>
        <w:pStyle w:val="Heading3"/>
      </w:pPr>
      <w:r>
        <w:t xml:space="preserve">3. Shaping and Final Assembly</w:t>
      </w:r>
    </w:p>
    <w:p>
      <w:pPr>
        <w:pStyle w:val="FirstParagraph"/>
      </w:pPr>
      <w:r>
        <w:t xml:space="preserve">Precision in shaping is vital for both aesthetic appeal and structural integrity of the final product. I spent considerable time perfecting shapes for croissants, baguettes, and artisan sourdough loaves. Attention to detail was paramount, as customers in New Zealand Auckland are discerning consumers who value presentation as much as taste.</w:t>
      </w:r>
    </w:p>
    <w:bookmarkEnd w:id="23"/>
    <w:bookmarkStart w:id="24" w:name="oven-management"/>
    <w:p>
      <w:pPr>
        <w:pStyle w:val="Heading3"/>
      </w:pPr>
      <w:r>
        <w:t xml:space="preserve">4. Oven Management</w:t>
      </w:r>
    </w:p>
    <w:p>
      <w:pPr>
        <w:pStyle w:val="FirstParagraph"/>
      </w:pPr>
      <w:r>
        <w:t xml:space="preserve">Operating deck ovens and convection racks requires skill. I learned how to rotate trays for even baking and how to create steam injections for crusty breads. Understanding the Maillard reaction and caramelization processes helped me achieve the desired color and texture profiles.</w:t>
      </w:r>
    </w:p>
    <w:bookmarkEnd w:id="24"/>
    <w:bookmarkEnd w:id="25"/>
    <w:bookmarkStart w:id="26" w:name="X3fea97ce64f83fa7267e42d385f097b3656fa9a"/>
    <w:p>
      <w:pPr>
        <w:pStyle w:val="Heading2"/>
      </w:pPr>
      <w:r>
        <w:t xml:space="preserve">Skill Acquisition and Professional Development</w:t>
      </w:r>
    </w:p>
    <w:p>
      <w:pPr>
        <w:pStyle w:val="FirstParagraph"/>
      </w:pPr>
      <w:r>
        <w:t xml:space="preserve">The transition from student to professional</w:t>
      </w:r>
      <w:r>
        <w:t xml:space="preserve"> </w:t>
      </w:r>
      <w:r>
        <w:rPr>
          <w:bCs/>
          <w:b/>
        </w:rPr>
        <w:t xml:space="preserve">Baker</w:t>
      </w:r>
      <w:r>
        <w:t xml:space="preserve"> </w:t>
      </w:r>
      <w:r>
        <w:t xml:space="preserve">involved more than just technical skills; it required significant personal development. Here are some of the key competencies I developed:</w:t>
      </w:r>
    </w:p>
    <w:p>
      <w:pPr>
        <w:numPr>
          <w:ilvl w:val="0"/>
          <w:numId w:val="1002"/>
        </w:numPr>
      </w:pPr>
      <w:r>
        <w:rPr>
          <w:bCs/>
          <w:b/>
        </w:rPr>
        <w:t xml:space="preserve">Kitchen Hygiene and Safety:</w:t>
      </w:r>
    </w:p>
    <w:p>
      <w:pPr>
        <w:numPr>
          <w:ilvl w:val="0"/>
          <w:numId w:val="1000"/>
        </w:numPr>
      </w:pPr>
      <w:r>
        <w:t xml:space="preserve">In adherence to New Zealand's strict food safety regulations, I maintained impeccable hygiene standards. This included proper handwashing techniques, sanitizing work surfaces, and ensuring cross-contamination prevention.</w:t>
      </w:r>
    </w:p>
    <w:p>
      <w:pPr>
        <w:numPr>
          <w:ilvl w:val="0"/>
          <w:numId w:val="1002"/>
        </w:numPr>
        <w:pStyle w:val="Compact"/>
      </w:pPr>
      <w:r>
        <w:rPr>
          <w:bCs/>
          <w:b/>
        </w:rPr>
        <w:t xml:space="preserve">Inventory Management:</w:t>
      </w:r>
      <w:r>
        <w:t xml:space="preserve">&lt; p &gt; Understanding stock rotation (FIFO - First In, First Out) was essential to minimize waste and ensure freshness. Working in New Zealand Auckland taught me the importance of forecasting demand based on seasonal trends and local events.</w:t>
      </w:r>
      <w:r>
        <w:t xml:space="preserve"> </w:t>
      </w:r>
      <w:r>
        <w:t xml:space="preserve">&lt; li &gt;&lt; strong &gt; Teamwork :&lt; p &gt; The bakery environment is highly collaborative. Effective communication with fellow bakers, pastry chefs, and front-of-house staff was crucial for smooth operations. Learning to give and receive feedback constructively improved my interpersonal skills.</w:t>
      </w:r>
    </w:p>
    <w:bookmarkEnd w:id="26"/>
    <w:bookmarkStart w:id="27" w:name="challenges-faced"/>
    <w:p>
      <w:pPr>
        <w:pStyle w:val="Heading2"/>
      </w:pPr>
      <w:r>
        <w:t xml:space="preserve">Challenges Faced</w:t>
      </w:r>
    </w:p>
    <w:p>
      <w:pPr>
        <w:pStyle w:val="FirstParagraph"/>
      </w:pPr>
      <w:r>
        <w:t xml:space="preserve">Despite the rewarding nature of the work, there were challenges. The physical demands of standing for long hours and lifting heavy sacks of flour tested my endurance. Additionally, working early mornings can be disruptive to social life, requiring strong time management skills to maintain a healthy work-life balance.</w:t>
      </w:r>
    </w:p>
    <w:p>
      <w:pPr>
        <w:pStyle w:val="BodyText"/>
      </w:pPr>
      <w:r>
        <w:t xml:space="preserve">Another challenge was adapting to the specific tastes preferred in New Zealand Auckland. While classic European styles are popular, there is also a growing demand for gluten-free options and vegan pastries. Adapting recipes without compromising texture or flavor required experimentation and creativity, which pushed my culinary boundaries.</w:t>
      </w:r>
    </w:p>
    <w:bookmarkEnd w:id="27"/>
    <w:bookmarkStart w:id="28" w:name="conclusion"/>
    <w:p>
      <w:pPr>
        <w:pStyle w:val="Heading2"/>
      </w:pPr>
      <w:r>
        <w:t xml:space="preserve">Conclusion</w:t>
      </w:r>
    </w:p>
    <w:p>
      <w:pPr>
        <w:pStyle w:val="FirstParagraph"/>
      </w:pPr>
      <w:r>
        <w:t xml:space="preserve">This internship as a</w:t>
      </w:r>
      <w:r>
        <w:t xml:space="preserve"> </w:t>
      </w:r>
      <w:r>
        <w:rPr>
          <w:bCs/>
          <w:b/>
        </w:rPr>
        <w:t xml:space="preserve">Baker</w:t>
      </w:r>
      <w:r>
        <w:t xml:space="preserve"> </w:t>
      </w:r>
      <w:r>
        <w:t xml:space="preserve">in</w:t>
      </w:r>
      <w:r>
        <w:t xml:space="preserve"> </w:t>
      </w:r>
      <w:r>
        <w:rPr>
          <w:bCs/>
          <w:b/>
        </w:rPr>
        <w:t xml:space="preserve">New Zealand Auckland</w:t>
      </w:r>
      <w:r>
        <w:t xml:space="preserve"> </w:t>
      </w:r>
      <w:r>
        <w:t xml:space="preserve">has been an invaluable experience that has shaped my professional identity. It provided me with hands-on experience that cannot be replicated in a classroom setting. The vibrant food culture of New Zealand Auckland exposed me to diverse ingredients and customer preferences, broadening my culinary horizons.</w:t>
      </w:r>
    </w:p>
    <w:p>
      <w:pPr>
        <w:pStyle w:val="BodyText"/>
      </w:pPr>
      <w:r>
        <w:t xml:space="preserve">I am grateful for the mentorship received from senior bakers who shared their expertise freely. The skills acquired—ranging from technical baking prowess to operational efficiency—are assets that will serve me well in my future career. As I continue my journey in the culinary arts, I carry with me not just recipes, but a deep respect for the craft of baking and the community it supports in New Zealand Auckland.</w:t>
      </w:r>
    </w:p>
    <w:p>
      <w:pPr>
        <w:pStyle w:val="BodyText"/>
      </w:pPr>
      <w:r>
        <w:t xml:space="preserve">In summary, this internship report reflects a period of intense learning and growth. It underscores the importance of dedication, adaptability, and passion in succeeding as a Baker within the dynamic culinary landscape of New Zealand Auckland.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New Zealand Auckland</dc:title>
  <dc:creator/>
  <dc:language>en</dc:language>
  <cp:keywords/>
  <dcterms:created xsi:type="dcterms:W3CDTF">2026-07-29T18:23:58Z</dcterms:created>
  <dcterms:modified xsi:type="dcterms:W3CDTF">2026-07-29T18:23:58Z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