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Banker</w:t>
      </w:r>
      <w:r>
        <w:t xml:space="preserve"> </w:t>
      </w:r>
      <w:r>
        <w:t xml:space="preserve">Internship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Shanghai</w:t>
      </w:r>
    </w:p>
    <w:p>
      <w:pPr>
        <w:pStyle w:val="FirstParagraph"/>
      </w:pPr>
      <w:r>
        <w:t xml:space="preserve">```html</w:t>
      </w:r>
    </w:p>
    <w:bookmarkStart w:id="27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Title:A Comprehensive Analysis of Operations as a Banker Intern in China, Shanghai</w:t>
      </w:r>
      <w:r>
        <w:rPr>
          <w:bCs/>
          <w:b/>
        </w:rPr>
        <w:t xml:space="preserve">Name:</w:t>
      </w:r>
      <w:r>
        <w:t xml:space="preserve">[Your Name]</w:t>
      </w:r>
      <w:r>
        <w:rPr>
          <w:bCs/>
          <w:b/>
        </w:rPr>
        <w:t xml:space="preserve">Institution:</w:t>
      </w:r>
      <w:r>
        <w:t xml:space="preserve">[Your University/College]</w:t>
      </w:r>
      <w:r>
        <w:t xml:space="preserve"> </w:t>
      </w:r>
      <w:r>
        <w:rPr>
          <w:bCs/>
          <w:b/>
        </w:rPr>
        <w:t xml:space="preserve">Date of Submission:</w:t>
      </w:r>
      <w:r>
        <w:t xml:space="preserve">[Insert Date]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internship report outlines the experiences, responsibilities, and insights gained during a three-month period working as a</w:t>
      </w:r>
      <w:r>
        <w:t xml:space="preserve"> </w:t>
      </w:r>
      <w:r>
        <w:t xml:space="preserve">Banker</w:t>
      </w:r>
      <w:r>
        <w:t xml:space="preserve"> </w:t>
      </w:r>
      <w:r>
        <w:t xml:space="preserve">intern within one of Shanghai's leading financial institutions. The primary objective of this document is to provide a detailed account of professional development in the dynamic banking sector located in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. By focusing on local market dynamics, regulatory environments unique to the region, and client management strategies, this report highlights how theoretical knowledge was applied in a real-world setting. The experience provided invaluable exposure to the fast-paced financial ecosystem of China's economic hub.</w:t>
      </w:r>
    </w:p>
    <w:bookmarkEnd w:id="20"/>
    <w:bookmarkStart w:id="21" w:name="introduction-and-context"/>
    <w:p>
      <w:pPr>
        <w:pStyle w:val="Heading2"/>
      </w:pPr>
      <w:r>
        <w:t xml:space="preserve">2. Introduction and Context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, stands as one of the most vibrant centers for international finance globally. As an intern aiming to become a proficient</w:t>
      </w:r>
      <w:r>
        <w:t xml:space="preserve"> </w:t>
      </w:r>
      <w:r>
        <w:t xml:space="preserve">Banker</w:t>
      </w:r>
      <w:r>
        <w:t xml:space="preserve">, selecting this location offered a unique opportunity to understand cross-border transactions, digital banking innovations, and traditional customer relationship management within the Chinese context.</w:t>
      </w:r>
    </w:p>
    <w:p>
      <w:pPr>
        <w:pStyle w:val="BodyText"/>
      </w:pPr>
      <w:r>
        <w:t xml:space="preserve">The internship was conducted at [Name of Bank], a major commercial bank with significant presence in Pudong Lujiazui. The role involved assisting senior</w:t>
      </w:r>
      <w:r>
        <w:t xml:space="preserve"> </w:t>
      </w:r>
      <w:r>
        <w:t xml:space="preserve">Banker</w:t>
      </w:r>
      <w:r>
        <w:t xml:space="preserve">s in managing portfolios, conducting market research on emerging sectors in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, and supporting compliance efforts related to local banking regulations.</w:t>
      </w:r>
    </w:p>
    <w:bookmarkEnd w:id="21"/>
    <w:bookmarkStart w:id="22" w:name="objectives-of-the-internship"/>
    <w:p>
      <w:pPr>
        <w:pStyle w:val="Heading2"/>
      </w:pPr>
      <w:r>
        <w:t xml:space="preserve">3. Objectives of the Internship</w:t>
      </w:r>
    </w:p>
    <w:p>
      <w:pPr>
        <w:pStyle w:val="FirstParagraph"/>
      </w:pPr>
      <w:r>
        <w:t xml:space="preserve">The primary goals of this internship were multifaceted:- To gain practical experience in wealth management services typical for</w:t>
      </w:r>
      <w:r>
        <w:t xml:space="preserve"> </w:t>
      </w:r>
      <w:r>
        <w:t xml:space="preserve">Banker</w:t>
      </w:r>
      <w:r>
        <w:t xml:space="preserve">s operating in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.- To understand the regulatory framework governing financial institutions within China.-To enhance communication skills necessary for dealing with high-net-worth individuals in a multicultural environment.</w:t>
      </w:r>
    </w:p>
    <w:bookmarkEnd w:id="22"/>
    <w:bookmarkStart w:id="23" w:name="daily-responsibilities-and-tasks"/>
    <w:p>
      <w:pPr>
        <w:pStyle w:val="Heading2"/>
      </w:pPr>
      <w:r>
        <w:t xml:space="preserve">4. Daily Responsibilities and Tasks</w:t>
      </w:r>
    </w:p>
    <w:p>
      <w:pPr>
        <w:pStyle w:val="FirstParagraph"/>
      </w:pPr>
      <w:r>
        <w:t xml:space="preserve">Daily tasks varied depending on departmental needs but generally included:</w:t>
      </w:r>
    </w:p>
    <w:p>
      <w:pPr>
        <w:numPr>
          <w:ilvl w:val="0"/>
          <w:numId w:val="1001"/>
        </w:numPr>
        <w:pStyle w:val="Compact"/>
      </w:pPr>
      <w:r>
        <w:t xml:space="preserve">Client Onboarding: Assisting in the verification of KYC (Know Your Customer) documents for new accounts, ensuring adherence to strict protocols required by</w:t>
      </w:r>
      <w:r>
        <w:t xml:space="preserve"> </w:t>
      </w:r>
      <w:r>
        <w:t xml:space="preserve">Banker</w:t>
      </w:r>
      <w:r>
        <w:t xml:space="preserve">s in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Data Analysis: Compiling data on interest rates and investment products to prepare briefings for senior staff.</w:t>
      </w:r>
    </w:p>
    <w:p>
      <w:pPr>
        <w:numPr>
          <w:ilvl w:val="0"/>
          <w:numId w:val="1001"/>
        </w:numPr>
        <w:pStyle w:val="Compact"/>
      </w:pPr>
      <w:r>
        <w:t xml:space="preserve">Market Research: Investigating trends in renewable energy investments within China’s broader economic landscape.</w:t>
      </w:r>
    </w:p>
    <w:bookmarkEnd w:id="23"/>
    <w:bookmarkStart w:id="24" w:name="challenges-faced"/>
    <w:p>
      <w:pPr>
        <w:pStyle w:val="Heading2"/>
      </w:pPr>
      <w:r>
        <w:t xml:space="preserve">5. Challenges Faced</w:t>
      </w:r>
    </w:p>
    <w:p>
      <w:pPr>
        <w:pStyle w:val="FirstParagraph"/>
      </w:pPr>
      <w:r>
        <w:t xml:space="preserve">Navigating the cultural nuances of business etiquette in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 </w:t>
      </w:r>
      <w:r>
        <w:t xml:space="preserve">presented initial challenges. Understanding hierarchical structures and appropriate communication styles was crucial for effective collaboration with colleagues who acted as mentors—a typical trait among experienced</w:t>
      </w:r>
      <w:r>
        <w:t xml:space="preserve"> </w:t>
      </w:r>
      <w:r>
        <w:t xml:space="preserve">Banker</w:t>
      </w:r>
      <w:r>
        <w:t xml:space="preserve">s in this region. Additionally, mastering complex financial terminology in both English and Mandarin proved essential.</w:t>
      </w:r>
    </w:p>
    <w:bookmarkEnd w:id="24"/>
    <w:bookmarkStart w:id="25" w:name="key-learnings"/>
    <w:p>
      <w:pPr>
        <w:pStyle w:val="Heading2"/>
      </w:pPr>
      <w:r>
        <w:t xml:space="preserve">6. Key Learnings</w:t>
      </w:r>
    </w:p>
    <w:p>
      <w:pPr>
        <w:pStyle w:val="FirstParagraph"/>
      </w:pPr>
      <w:r>
        <w:t xml:space="preserve">The internship underscored several key lessons:- Importance of Compliance: Working as a</w:t>
      </w:r>
      <w:r>
        <w:t xml:space="preserve"> </w:t>
      </w:r>
      <w:r>
        <w:t xml:space="preserve">Banker</w:t>
      </w:r>
      <w:r>
        <w:t xml:space="preserve"> </w:t>
      </w:r>
      <w:r>
        <w:t xml:space="preserve">requires unwavering attention to regulatory details, especially in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, where oversight is rigorous.</w:t>
      </w:r>
    </w:p>
    <w:p>
      <w:pPr>
        <w:pStyle w:val="BodyText"/>
      </w:pPr>
      <w:r>
        <w:t xml:space="preserve">Digital Transformation: Observing how mobile payments and fintech solutions dominate banking interactions in China reshaped my perspective on modern banking services.- Soft Skills Development: Building trust with clients remains fundamental for any successful</w:t>
      </w:r>
      <w:r>
        <w:t xml:space="preserve"> </w:t>
      </w:r>
      <w:r>
        <w:t xml:space="preserve">Banker</w:t>
      </w:r>
      <w:r>
        <w:t xml:space="preserve">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internship significantly contributed to my professional growth as an aspiring</w:t>
      </w:r>
    </w:p>
    <w:p>
      <w:pPr>
        <w:pStyle w:val="BodyText"/>
      </w:pPr>
      <w:r>
        <w:t xml:space="preserve">Banker. Operating within the robust financial framework of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, allowed me to witness firsthand the complexities and opportunities inherent in international banking. Moving forward, I intend to leverage these experiences toward a career dedicated excellence in global finance.</w:t>
      </w:r>
    </w:p>
    <w:p>
      <w:pPr>
        <w:pStyle w:val="BodyText"/>
      </w:pPr>
      <w:r>
        <w:rPr>
          <w:iCs/>
          <w:i/>
        </w:rPr>
        <w:t xml:space="preserve">This report serves as evidence of successful completion of internship requirements and reflects positively on both personal capability and institutional reputation.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Banker Internship in China, Shanghai</dc:title>
  <dc:creator/>
  <dc:language>en</dc:language>
  <cp:keywords/>
  <dcterms:created xsi:type="dcterms:W3CDTF">2026-07-29T05:55:50Z</dcterms:created>
  <dcterms:modified xsi:type="dcterms:W3CDTF">2026-07-29T05:55:50Z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