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Banker</w:t>
      </w:r>
    </w:p>
    <w:bookmarkStart w:id="29" w:name="Xbc01cccf294c47204fa6b8197576400b8b3ccf4"/>
    <w:p>
      <w:pPr>
        <w:pStyle w:val="Heading1"/>
      </w:pPr>
      <w:r>
        <w:t xml:space="preserve">Internship Report on the Role of a Banker</w:t>
      </w:r>
    </w:p>
    <w:p>
      <w:pPr>
        <w:pStyle w:val="FirstParagraph"/>
      </w:pPr>
      <w:r>
        <w:br/>
      </w:r>
      <w:r>
        <w:br/>
      </w:r>
      <w:r>
        <w:br/>
      </w:r>
      <w:r>
        <w:br/>
      </w:r>
    </w:p>
    <w:p>
      <w:pPr>
        <w:pStyle w:val="BodyText"/>
      </w:pPr>
      <w:r>
        <w:t xml:space="preserve">The financial sector in Pakistan Islamabad has witnessed unprecedented growth and modernization over the last decade, creating a dynamic environment for aspiring professionals. This report details my comprehensive internship experience aimed at understanding the multifaceted role of a Banker within this rapidly evolving economic landscape. Conducted at one of the premier financial institutions located in the capital city, this internship provided an invaluable opportunity to bridge the gap between academic theory and practical application. The primary objective was to grasp the intricacies of banking operations, customer relationship management, credit analysis, and regulatory compliance as practiced by a professional Banker.</w:t>
      </w:r>
    </w:p>
    <w:bookmarkStart w:id="20" w:name="introduction"/>
    <w:p>
      <w:pPr>
        <w:pStyle w:val="Heading2"/>
      </w:pPr>
      <w:r>
        <w:t xml:space="preserve">1. Introduction</w:t>
      </w:r>
    </w:p>
    <w:p>
      <w:pPr>
        <w:pStyle w:val="FirstParagraph"/>
      </w:pPr>
      <w:r>
        <w:t xml:space="preserve">The banking industry serves as the backbone of any modern economy, facilitating capital flow, ensuring liquidity, and fostering economic stability. In Pakistan Islamabad, banks operate under the strict regulatory framework of the State Bank of Pakistan (SBP). The internship was undertaken to gain firsthand experience in these operations. As a prospective Banker, understanding not just the transactions but also the strategic decision-making processes is crucial. This report outlines my daily responsibilities, technical skills acquired, and observations regarding customer behavior and market trends in Islamabad.</w:t>
      </w:r>
    </w:p>
    <w:bookmarkEnd w:id="20"/>
    <w:bookmarkStart w:id="24" w:name="scope-of-work"/>
    <w:p>
      <w:pPr>
        <w:pStyle w:val="Heading2"/>
      </w:pPr>
      <w:r>
        <w:t xml:space="preserve">2. Scope of Work</w:t>
      </w:r>
    </w:p>
    <w:p>
      <w:pPr>
        <w:pStyle w:val="FirstParagraph"/>
      </w:pPr>
      <w:r>
        <w:t xml:space="preserve">The scope of this internship was broad, encompassing various departments within the bank branch in Islamabad. Initially, I was trained on the core banking software used by the institution to manage accounts, process transactions, and generate reports. As a trainee Banker's assistant, my duties evolved from basic data entry to more complex tasks involving financial documentation and customer interaction.</w:t>
      </w:r>
    </w:p>
    <w:bookmarkStart w:id="21" w:name="Xc939b99e8772b3b35bb62d4e48fe81dfc1bc1b2"/>
    <w:p>
      <w:pPr>
        <w:pStyle w:val="Heading3"/>
      </w:pPr>
      <w:r>
        <w:t xml:space="preserve">2.1 Customer Service and Relationship Management</w:t>
      </w:r>
    </w:p>
    <w:p>
      <w:pPr>
        <w:pStyle w:val="FirstParagraph"/>
      </w:pPr>
      <w:r>
        <w:t xml:space="preserve">A significant portion of my time was spent in the customer service area. One of the most critical roles of a Banker is to act as a liaison between the bank and its clients. I learned how to assist customers with account openings, fund transfers, loan applications, and resolving discrepancies in their statements. In Pakistan Islamabad, where business activities are dense and diverse—from retail shopping in F-sectors to corporate offices in Blue Area—customers have varied needs. Observing senior Bankers handle high-net-worth individuals versus regular retail clients provided profound insights into personalized service.</w:t>
      </w:r>
    </w:p>
    <w:bookmarkEnd w:id="21"/>
    <w:bookmarkStart w:id="22" w:name="credit-analysis-and-loan-processing"/>
    <w:p>
      <w:pPr>
        <w:pStyle w:val="Heading3"/>
      </w:pPr>
      <w:r>
        <w:t xml:space="preserve">2.2 Credit Analysis and Loan Processing</w:t>
      </w:r>
    </w:p>
    <w:p>
      <w:pPr>
        <w:pStyle w:val="FirstParagraph"/>
      </w:pPr>
      <w:r>
        <w:t xml:space="preserve">I was also exposed to the credit department, where the fundamental principles of risk assessment are applied. A Banker must evaluate the creditworthiness of borrowers before sanctioning loans. I assisted in verifying financial documents, analyzing cash flow statements, and preparing preliminary credit notes for small and medium enterprises (SMEs) based in Islamabad. This experience highlighted the importance of due diligence and how a Banker mitigates risk through thorough vetting processes.</w:t>
      </w:r>
    </w:p>
    <w:bookmarkEnd w:id="22"/>
    <w:bookmarkStart w:id="23" w:name="compliance-and-regulatory-adherence"/>
    <w:p>
      <w:pPr>
        <w:pStyle w:val="Heading3"/>
      </w:pPr>
      <w:r>
        <w:t xml:space="preserve">2.3 Compliance and Regulatory Adherence</w:t>
      </w:r>
    </w:p>
    <w:p>
      <w:pPr>
        <w:pStyle w:val="FirstParagraph"/>
      </w:pPr>
      <w:r>
        <w:t xml:space="preserve">Banks in Pakistan are bound by stringent anti-money laundering (AML) policies enforced by the SBP. During my internship, I gained knowledge about Know Your Customer (KYC) norms and how they are implemented at the branch level in Islamabad. It was fascinating to see how a Banker ensures that every transaction complies with national laws while maintaining operational efficiency.</w:t>
      </w:r>
    </w:p>
    <w:bookmarkEnd w:id="23"/>
    <w:bookmarkEnd w:id="24"/>
    <w:bookmarkStart w:id="25" w:name="key-learnings-and-skill-acquisition"/>
    <w:p>
      <w:pPr>
        <w:pStyle w:val="Heading2"/>
      </w:pPr>
      <w:r>
        <w:t xml:space="preserve">3. Key Learnings and Skill Acquisition</w:t>
      </w:r>
    </w:p>
    <w:p>
      <w:pPr>
        <w:pStyle w:val="FirstParagraph"/>
      </w:pPr>
      <w:r>
        <w:br/>
      </w:r>
      <w:r>
        <w:br/>
      </w:r>
    </w:p>
    <w:p>
      <w:pPr>
        <w:pStyle w:val="BodyText"/>
      </w:pPr>
      <w:r>
        <w:t xml:space="preserve">This internship significantly enhanced my professional toolkit. Below are the key skills I acquired:</w:t>
      </w:r>
    </w:p>
    <w:p>
      <w:pPr>
        <w:numPr>
          <w:ilvl w:val="0"/>
          <w:numId w:val="1001"/>
        </w:numPr>
        <w:pStyle w:val="Compact"/>
      </w:pPr>
      <w:r>
        <w:rPr>
          <w:bCs/>
          <w:b/>
        </w:rPr>
        <w:t xml:space="preserve">Digital Banking Proficiency:</w:t>
      </w:r>
      <w:r>
        <w:t xml:space="preserve"> </w:t>
      </w:r>
      <w:r>
        <w:t xml:space="preserve">Understanding how digital channels integrate with traditional banking.</w:t>
      </w:r>
    </w:p>
    <w:p>
      <w:pPr>
        <w:numPr>
          <w:ilvl w:val="0"/>
          <w:numId w:val="1001"/>
        </w:numPr>
        <w:pStyle w:val="Compact"/>
      </w:pPr>
      <w:r>
        <w:rPr>
          <w:bCs/>
          <w:b/>
        </w:rPr>
        <w:t xml:space="preserve">Analytical Thinking:</w:t>
      </w:r>
      <w:r>
        <w:t xml:space="preserve"> </w:t>
      </w:r>
      <w:r>
        <w:t xml:space="preserve">Learning to analyze financial statements for creditworthiness.</w:t>
      </w:r>
    </w:p>
    <w:p>
      <w:pPr>
        <w:numPr>
          <w:ilvl w:val="0"/>
          <w:numId w:val="1001"/>
        </w:numPr>
        <w:pStyle w:val="Compact"/>
      </w:pPr>
      <w:r>
        <w:rPr>
          <w:bCs/>
          <w:b/>
        </w:rPr>
        <w:t xml:space="preserve">Communication Skills:</w:t>
      </w:r>
      <w:r>
        <w:t xml:space="preserve"> </w:t>
      </w:r>
      <w:r>
        <w:t xml:space="preserve">Improving verbal and written communication to explain complex financial terms to customers in Pakistan Islamabad.</w:t>
      </w:r>
    </w:p>
    <w:p>
      <w:pPr>
        <w:pStyle w:val="FirstParagraph"/>
      </w:pPr>
      <w:r>
        <w:br/>
      </w:r>
    </w:p>
    <w:bookmarkEnd w:id="25"/>
    <w:bookmarkStart w:id="27" w:name="challenges-and-observations"/>
    <w:p>
      <w:pPr>
        <w:pStyle w:val="Heading2"/>
      </w:pPr>
      <w:r>
        <w:t xml:space="preserve">4. Challenges and Observations</w:t>
      </w:r>
    </w:p>
    <w:p>
      <w:pPr>
        <w:pStyle w:val="FirstParagraph"/>
      </w:pPr>
      <w:r>
        <w:br/>
      </w:r>
    </w:p>
    <w:p>
      <w:pPr>
        <w:pStyle w:val="BodyText"/>
      </w:pPr>
      <w:r>
        <w:t xml:space="preserve">The transition from academia to the professional world of banking presented several challenges. The fast-paced environment in Pakistan Islamabad requires Bankers to make quick decisions under pressure. Additionally, dealing with diverse customer expectations required patience and adaptability.</w:t>
      </w:r>
    </w:p>
    <w:bookmarkStart w:id="26" w:name="market-dynamics-in-islamabad"/>
    <w:p>
      <w:pPr>
        <w:pStyle w:val="Heading3"/>
      </w:pPr>
      <w:r>
        <w:t xml:space="preserve">4.1 Market Dynamics in Islamabad</w:t>
      </w:r>
    </w:p>
    <w:p>
      <w:pPr>
        <w:pStyle w:val="FirstParagraph"/>
      </w:pPr>
      <w:r>
        <w:br/>
      </w:r>
    </w:p>
    <w:p>
      <w:pPr>
        <w:pStyle w:val="BodyText"/>
      </w:pPr>
      <w:r>
        <w:t xml:space="preserve">I observed that customers in the capital city are becoming increasingly tech-savvy, demanding seamless digital experiences alongside traditional face-to-face service. This shift poses a challenge and an opportunity for modern Bankers to leverage technology while maintaining human touchpoints.</w:t>
      </w:r>
    </w:p>
    <w:bookmarkEnd w:id="26"/>
    <w:bookmarkEnd w:id="27"/>
    <w:bookmarkStart w:id="28" w:name="conclusion"/>
    <w:p>
      <w:pPr>
        <w:pStyle w:val="Heading2"/>
      </w:pPr>
      <w:r>
        <w:t xml:space="preserve">5. Conclusion</w:t>
      </w:r>
    </w:p>
    <w:p>
      <w:pPr>
        <w:pStyle w:val="FirstParagraph"/>
      </w:pPr>
      <w:r>
        <w:br/>
      </w:r>
    </w:p>
    <w:p>
      <w:pPr>
        <w:pStyle w:val="BodyText"/>
      </w:pPr>
      <w:r>
        <w:t xml:space="preserve">In conclusion, my internship has been a transformative experience that solidified my career choice. The role of a Banker is far more than processing transactions; it involves building trust, managing risk, and contributing to the economic development of the region. Working in Pakistan Islamabad provided me with exposure to one of the most vibrant banking hubs in the country.</w:t>
      </w:r>
    </w:p>
    <w:p>
      <w:pPr>
        <w:pStyle w:val="BodyText"/>
      </w:pPr>
      <w:r>
        <w:t xml:space="preserve">I am now better equipped with practical skills and theoretical knowledge required to excel as a Banker. I look forward to applying these learnings in my future career, contributing effectively to the financial sector of Pakistan Islamabad.</w:t>
      </w:r>
    </w:p>
    <w:p>
      <w:pPr>
        <w:pStyle w:val="BodyText"/>
      </w:pPr>
      <w:r>
        <w:br/>
      </w:r>
    </w:p>
    <w:p>
      <w:pPr>
        <w:pStyle w:val="BodyText"/>
      </w:pPr>
      <w:r>
        <w:t xml:space="preserve">Submitted by:</w:t>
      </w:r>
      <w:r>
        <w:br/>
      </w:r>
      <w:r>
        <w:rPr>
          <w:bCs/>
          <w:b/>
        </w:rPr>
        <w:t xml:space="preserve">[Your Name]</w:t>
      </w:r>
      <w:r>
        <w:br/>
      </w:r>
      <w:r>
        <w:rPr>
          <w:bCs/>
          <w:b/>
        </w:rPr>
        <w:t xml:space="preserve">Internship Trainee</w:t>
      </w:r>
    </w:p>
    <w:p>
      <w:pPr>
        <w:pStyle w:val="BodyText"/>
      </w:pPr>
      <w:r>
        <w:t xml:space="preserve">Date: October 26, 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Banker</dc:title>
  <dc:creator/>
  <dc:language>en</dc:language>
  <cp:keywords/>
  <dcterms:created xsi:type="dcterms:W3CDTF">2026-07-29T15:15:35Z</dcterms:created>
  <dcterms:modified xsi:type="dcterms:W3CDTF">2026-07-29T15:15:35Z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