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f24d83a622eabae81e1ad92e0a9570aa3b03efb"/>
    <w:p>
      <w:pPr>
        <w:pStyle w:val="Heading1"/>
      </w:pPr>
      <w:r>
        <w:t xml:space="preserve">Internship Report: Navigating the Role of a Banker in the United Arab Emirates Dubai</w:t>
      </w:r>
    </w:p>
    <w:p>
      <w:pPr>
        <w:pStyle w:val="FirstParagraph"/>
      </w:pPr>
      <w:r>
        <w:rPr>
          <w:bCs/>
          <w:b/>
        </w:rPr>
        <w:t xml:space="preserve">Date:</w:t>
      </w:r>
      <w:r>
        <w:t xml:space="preserve"> </w:t>
      </w:r>
      <w:r>
        <w:t xml:space="preserve">October 26, 2023</w:t>
      </w:r>
      <w:r>
        <w:br/>
      </w:r>
      <w:r>
        <w:br/>
      </w:r>
      <w:r>
        <w:t xml:space="preserve">[Your Name] Intern Position: Retail Banking Assistant</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the practical experiences, technical skills acquired, and professional insights gained during my tenure as an Internship participant within the banking sector of the United Arab Emirates Dubai. The primary objective of this report is to analyze the multifaceted role of a Banker in one of the world's most dynamic financial hubs. The internship was conducted at a prominent multinational financial institution operating within Dubai, providing a unique vantage point to observe international finance, regulatory compliance, and customer relationship management on a global scale.</w:t>
      </w:r>
    </w:p>
    <w:p>
      <w:pPr>
        <w:pStyle w:val="BodyText"/>
      </w:pPr>
      <w:r>
        <w:t xml:space="preserve">The United Arab Emirates Dubai is not merely a geographical location but an economic powerhouse that attracts capital from every corner of the globe. As such, the role of a Banker in this region demands exceptional adaptability, cultural intelligence, and rigorous adherence to international financial standards. This report details how these elements converge in my daily responsibilities and contributes to my understanding of modern banking practices.</w:t>
      </w:r>
    </w:p>
    <w:bookmarkEnd w:id="20"/>
    <w:bookmarkStart w:id="21" w:name="organizational-overview"/>
    <w:p>
      <w:pPr>
        <w:pStyle w:val="Heading2"/>
      </w:pPr>
      <w:r>
        <w:t xml:space="preserve">2. Organizational Overview</w:t>
      </w:r>
    </w:p>
    <w:p>
      <w:pPr>
        <w:pStyle w:val="FirstParagraph"/>
      </w:pPr>
      <w:r>
        <w:t xml:space="preserve">The host organization is a leading commercial bank with extensive operations across the Middle East, North Africa, and Europe. Headquartered strategically in Dubai International Financial Centre (DIFC), the branch provided exposure to both retail and corporate banking services. The institution is known for its innovative digital banking platforms and its commitment to sustainable finance initiatives aligned with the UAE’s Vision 2030.</w:t>
      </w:r>
    </w:p>
    <w:p>
      <w:pPr>
        <w:pStyle w:val="BodyText"/>
      </w:pPr>
      <w:r>
        <w:t xml:space="preserve">Dubai serves as a bridge between Eastern markets such as China, India, and Southeast Asia, and Western economies including Europe and North America. This strategic positioning means that the Banker must navigate complex cross-border transactions, manage foreign exchange risks in real-time, and cater to a highly diverse clientele ranging from local Emirati families to multinational corporate executives.</w:t>
      </w:r>
    </w:p>
    <w:bookmarkEnd w:id="21"/>
    <w:bookmarkStart w:id="25" w:name="key-responsibilities-of-a-banker"/>
    <w:p>
      <w:pPr>
        <w:pStyle w:val="Heading2"/>
      </w:pPr>
      <w:r>
        <w:t xml:space="preserve">3. Key Responsibilities of a Banker</w:t>
      </w:r>
    </w:p>
    <w:p>
      <w:pPr>
        <w:pStyle w:val="FirstParagraph"/>
      </w:pPr>
      <w:r>
        <w:t xml:space="preserve">The core duty of any Banker is to act as the primary liaison between the financial institution and its customers. However, in the context of United Arab Emirates Dubai, this role extends far beyond traditional teller operations or loan processing. My internship revealed several critical dimensions of being a successful Banker:</w:t>
      </w:r>
    </w:p>
    <w:bookmarkStart w:id="22" w:name="Xfe17d85ff0378fe6d62758e917be09f338f095f"/>
    <w:p>
      <w:pPr>
        <w:pStyle w:val="Heading3"/>
      </w:pPr>
      <w:r>
        <w:t xml:space="preserve">3.1 Regulatory Compliance and Anti-Money Laundering (AML)</w:t>
      </w:r>
    </w:p>
    <w:p>
      <w:pPr>
        <w:pStyle w:val="FirstParagraph"/>
      </w:pPr>
      <w:r>
        <w:t xml:space="preserve">In the United Arab Emirates Dubai, regulatory oversight is stringent. As an aspiring Banker, I was trained extensively on Central Bank of the UAE regulations and international Anti-Money Laundering (AML) directives. Every transaction required due diligence to ensure compliance with Know Your Customer (KYC) protocols. This aspect of being a Banker is crucial because Dubai maintains its reputation as a transparent and secure financial hub by rigorously combating illicit financial flows.</w:t>
      </w:r>
    </w:p>
    <w:bookmarkEnd w:id="22"/>
    <w:bookmarkStart w:id="23" w:name="cross-cultural-communication"/>
    <w:p>
      <w:pPr>
        <w:pStyle w:val="Heading3"/>
      </w:pPr>
      <w:r>
        <w:t xml:space="preserve">3.2 Cross-Cultural Communication</w:t>
      </w:r>
    </w:p>
    <w:p>
      <w:pPr>
        <w:pStyle w:val="FirstParagraph"/>
      </w:pPr>
      <w:r>
        <w:t xml:space="preserve">Dubai is one of the most multicultural cities in the world, with expatriates making up over 80% of the population. A Banker must possess high emotional intelligence to interact effectively with clients from various cultural backgrounds, including Arabic-speaking locals, Asian investors, and European entrepreneurs. I learned that effective communication involves not just language proficiency but also an understanding of cultural nuances in business etiquette.</w:t>
      </w:r>
    </w:p>
    <w:bookmarkEnd w:id="23"/>
    <w:bookmarkStart w:id="24" w:name="wealth-management-and-financial-advisory"/>
    <w:p>
      <w:pPr>
        <w:pStyle w:val="Heading3"/>
      </w:pPr>
      <w:r>
        <w:t xml:space="preserve">3.3 Wealth Management and Financial Advisory</w:t>
      </w:r>
    </w:p>
    <w:p>
      <w:pPr>
        <w:pStyle w:val="FirstParagraph"/>
      </w:pPr>
      <w:r>
        <w:t xml:space="preserve">A significant portion of my internship involved assisting senior Bankers in preparing financial proposals for high-net-worth individuals (HNWIs). This included analyzing risk profiles, recommending investment portfolios, and discussing tax implications across different jurisdictions. The role of a Banker here is advisory; clients rely on their expertise to navigate complex market conditions and preserve wealth.</w:t>
      </w:r>
    </w:p>
    <w:bookmarkEnd w:id="24"/>
    <w:bookmarkEnd w:id="25"/>
    <w:bookmarkStart w:id="26" w:name="Xe55274ca407fc9ec1c1dbb92c8fa13b27e05447"/>
    <w:p>
      <w:pPr>
        <w:pStyle w:val="Heading2"/>
      </w:pPr>
      <w:r>
        <w:t xml:space="preserve">4. Practical Experience and Skill Acquisition</w:t>
      </w:r>
    </w:p>
    <w:p>
      <w:pPr>
        <w:pStyle w:val="FirstParagraph"/>
      </w:pPr>
      <w:r>
        <w:t xml:space="preserve">Theoretical knowledge provided during university studies was significantly augmented through hands-on experience in United Arab Emirates Dubai. I actively participated in:</w:t>
      </w:r>
    </w:p>
    <w:p>
      <w:pPr>
        <w:numPr>
          <w:ilvl w:val="0"/>
          <w:numId w:val="1001"/>
        </w:numPr>
        <w:pStyle w:val="Compact"/>
      </w:pPr>
      <w:r>
        <w:rPr>
          <w:bCs/>
          <w:b/>
        </w:rPr>
        <w:t xml:space="preserve">Digital Transformation Projects:</w:t>
      </w:r>
      <w:r>
        <w:t xml:space="preserve"> </w:t>
      </w:r>
      <w:r>
        <w:t xml:space="preserve">Assisting in the rollout of new mobile banking features, observing how a Banker must adapt to technological shifts.</w:t>
      </w:r>
    </w:p>
    <w:p>
      <w:pPr>
        <w:numPr>
          <w:ilvl w:val="0"/>
          <w:numId w:val="1001"/>
        </w:numPr>
        <w:pStyle w:val="Compact"/>
      </w:pPr>
      <w:r>
        <w:rPr>
          <w:bCs/>
          <w:b/>
        </w:rPr>
        <w:t xml:space="preserve">Credit Analysis Workshops:</w:t>
      </w:r>
      <w:r>
        <w:t xml:space="preserve"> </w:t>
      </w:r>
      <w:r>
        <w:t xml:space="preserve">Learning how to assess creditworthiness using automated scoring models combined with manual review processes.</w:t>
      </w:r>
    </w:p>
    <w:p>
      <w:pPr>
        <w:numPr>
          <w:ilvl w:val="0"/>
          <w:numId w:val="1001"/>
        </w:numPr>
        <w:pStyle w:val="Compact"/>
      </w:pPr>
      <w:r>
        <w:rPr>
          <w:bCs/>
          <w:b/>
        </w:rPr>
        <w:t xml:space="preserve">Risk Management Simulations:</w:t>
      </w:r>
      <w:r>
        <w:t xml:space="preserve"> </w:t>
      </w:r>
      <w:r>
        <w:t xml:space="preserve">Engaging in scenarios where we identified potential liquidity risks and formulated mitigation strategies as a Banker team.</w:t>
      </w:r>
    </w:p>
    <w:p>
      <w:pPr>
        <w:pStyle w:val="FirstParagraph"/>
      </w:pPr>
      <w:r>
        <w:t xml:space="preserve">I also gained proficiency in core banking software systems used extensively across the Middle East. These tools allow a Banker to view comprehensive customer histories, track transaction patterns, and generate reports instantly. Mastery of these technologies is indispensable for efficiency in today's fast-paced United Arab Emirates Dubai market.</w:t>
      </w:r>
    </w:p>
    <w:bookmarkEnd w:id="26"/>
    <w:bookmarkStart w:id="27" w:name="challenges-faced"/>
    <w:p>
      <w:pPr>
        <w:pStyle w:val="Heading2"/>
      </w:pPr>
      <w:r>
        <w:t xml:space="preserve">5. Challenges Faced</w:t>
      </w:r>
    </w:p>
    <w:p>
      <w:pPr>
        <w:pStyle w:val="FirstParagraph"/>
      </w:pPr>
      <w:r>
        <w:t xml:space="preserve">The internship was not without its challenges. One significant hurdle was adapting to the rapid pace of change characteristic of United Arab Emirates Dubai’s financial sector. Regulatory updates occur frequently, and a Banker must stay current with evolving laws regarding cryptocurrency, digital assets, and Sharia-compliant finance products.</w:t>
      </w:r>
    </w:p>
    <w:p>
      <w:pPr>
        <w:pStyle w:val="BodyText"/>
      </w:pPr>
      <w:r>
        <w:t xml:space="preserve">Additionally, managing workload during peak periods required strong time-management skills. Balancing administrative duties with client-facing responsibilities demanded prioritization abilities that are essential for any Banker aiming to succeed in high-pressure environments like Dubai.</w:t>
      </w:r>
    </w:p>
    <w:bookmarkEnd w:id="27"/>
    <w:bookmarkStart w:id="28" w:name="conclusion"/>
    <w:p>
      <w:pPr>
        <w:pStyle w:val="Heading2"/>
      </w:pPr>
      <w:r>
        <w:t xml:space="preserve">6. Conclusion</w:t>
      </w:r>
    </w:p>
    <w:p>
      <w:pPr>
        <w:pStyle w:val="FirstParagraph"/>
      </w:pPr>
      <w:r>
        <w:t xml:space="preserve">In conclusion, my internship as an Internship participant within the banking sector of United Arab Emirates Dubai has been transformative. It has provided me with a profound understanding of what it truly means to be a Banker in a global financial center. The experience highlighted that being a successful Banker requires more than just numerical acumen; it necessitates integrity, continuous learning, cultural sensitivity, and technological fluency.</w:t>
      </w:r>
    </w:p>
    <w:p>
      <w:pPr>
        <w:pStyle w:val="BodyText"/>
      </w:pPr>
      <w:r>
        <w:t xml:space="preserve">The unique environment of United Arab Emirates Dubai offers unparalleled opportunities for professional growth. Exposure to international markets, cutting-edge banking technologies, and diverse customer bases has equipped me with skills that are transferable globally. I am confident that the foundation laid during this internship will serve as a strong basis for my future career as a professional Banker.</w:t>
      </w:r>
    </w:p>
    <w:p>
      <w:pPr>
        <w:pStyle w:val="BodyText"/>
      </w:pPr>
      <w:r>
        <w:t xml:space="preserve">I extend my sincere gratitude to the management team of [Bank Name] for their guidance and support throughout this journey. This report encapsulates not just tasks completed, but lessons learned about responsibility, service excellence, and the vital role that each individual Banker plays in sustaining the economic prosperity of United Arab Emirates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Banker in the United Arab Emirates Dubai</dc:title>
  <dc:creator/>
  <dc:language>en</dc:language>
  <cp:keywords/>
  <dcterms:created xsi:type="dcterms:W3CDTF">2026-07-29T17:35:41Z</dcterms:created>
  <dcterms:modified xsi:type="dcterms:W3CDTF">2026-07-29T17:35:41Z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