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comprehensive-internship-report"/>
    <w:p>
      <w:pPr>
        <w:pStyle w:val="Heading1"/>
      </w:pPr>
      <w:r>
        <w:t xml:space="preserve">Comprehensive Internship Report</w:t>
      </w:r>
    </w:p>
    <w:p>
      <w:pPr>
        <w:pStyle w:val="FirstParagraph"/>
      </w:pPr>
      <w:r>
        <w:rPr>
          <w:bCs/>
          <w:b/>
        </w:rPr>
        <w:t xml:space="preserve">Name:</w:t>
      </w:r>
      <w:r>
        <w:t xml:space="preserve"> </w:t>
      </w:r>
      <w:r>
        <w:t xml:space="preserve">Alex J. Mercer</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Pacific Crest Financial Group</w:t>
      </w:r>
    </w:p>
    <w:p>
      <w:pPr>
        <w:pStyle w:val="BodyText"/>
      </w:pPr>
      <w:r>
        <w:br/>
      </w:r>
    </w:p>
    <w:bookmarkStart w:id="20" w:name="Xc8b6c5f57d1d2829724f3c6e9428eec3251d81a"/>
    <w:p>
      <w:pPr>
        <w:pStyle w:val="Heading1"/>
      </w:pPr>
      <w:r>
        <w:t xml:space="preserve">Internship Report on Banker Training and Development</w:t>
      </w:r>
    </w:p>
    <w:bookmarkEnd w:id="20"/>
    <w:bookmarkStart w:id="21"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r>
        <w:t xml:space="preserve">, detailing the professional experiences, operational insights, and educational outcomes achieved during a twelve-week tenure within the banking sector. The primary objective of this report is to analyze the practical application of financial theories in a real-world setting, specifically focusing on the role of a Banker within one of the most dynamic economic hubs in North America. The internship was conducted in</w:t>
      </w:r>
      <w:r>
        <w:t xml:space="preserve"> </w:t>
      </w:r>
      <w:r>
        <w:rPr>
          <w:bCs/>
          <w:b/>
        </w:rPr>
        <w:t xml:space="preserve">United States San Francisco</w:t>
      </w:r>
      <w:r>
        <w:t xml:space="preserve">, a city renowned for its blend of traditional finance and cutting-edge fintech innovation. This report highlights how the unique market conditions of</w:t>
      </w:r>
      <w:r>
        <w:t xml:space="preserve"> </w:t>
      </w:r>
      <w:r>
        <w:rPr>
          <w:bCs/>
          <w:b/>
        </w:rPr>
        <w:t xml:space="preserve">United States San Francisco</w:t>
      </w:r>
      <w:r>
        <w:t xml:space="preserve"> </w:t>
      </w:r>
      <w:r>
        <w:t xml:space="preserve">influenced standard banking practices, customer interaction strategies, and regulatory compliance frameworks.</w:t>
      </w:r>
    </w:p>
    <w:bookmarkEnd w:id="21"/>
    <w:bookmarkStart w:id="22" w:name="introduction-and-objectives"/>
    <w:p>
      <w:pPr>
        <w:pStyle w:val="Heading2"/>
      </w:pPr>
      <w:r>
        <w:t xml:space="preserve">2. Introduction and Objectives</w:t>
      </w:r>
    </w:p>
    <w:p>
      <w:pPr>
        <w:pStyle w:val="FirstParagraph"/>
      </w:pPr>
      <w:r>
        <w:t xml:space="preserve">The financial industry is undergoing a significant transformation, driven by digitalization, changing consumer behaviors, and stringent regulatory environments. As an intern aspiring to become a Certified Professional Banker, my primary goal was to understand the multifaceted responsibilities associated with the title of Banker. The internship was designed to bridge the gap between academic knowledge and practical application. Specifically, I aimed to master customer relationship management, loan processing procedures, risk assessment protocols, and digital banking integration.</w:t>
      </w:r>
    </w:p>
    <w:p>
      <w:pPr>
        <w:pStyle w:val="BodyText"/>
      </w:pPr>
      <w:r>
        <w:t xml:space="preserve">The location played a pivotal role in shaping these objectives. Working in</w:t>
      </w:r>
      <w:r>
        <w:t xml:space="preserve"> </w:t>
      </w:r>
      <w:r>
        <w:rPr>
          <w:bCs/>
          <w:b/>
        </w:rPr>
        <w:t xml:space="preserve">United States San Francisco</w:t>
      </w:r>
      <w:r>
        <w:t xml:space="preserve"> </w:t>
      </w:r>
      <w:r>
        <w:t xml:space="preserve">provided exposure to high-net-worth clients, small business entrepreneurs from the tech sector, and complex international transaction requirements. The fast-paced environment of the Bay Area demanded agility and precision, qualities that are essential for any modern Banker.</w:t>
      </w:r>
    </w:p>
    <w:bookmarkEnd w:id="22"/>
    <w:bookmarkStart w:id="23" w:name="X87ba7873097265489429b0b792ddfa6cc3f64b7"/>
    <w:p>
      <w:pPr>
        <w:pStyle w:val="Heading2"/>
      </w:pPr>
      <w:r>
        <w:t xml:space="preserve">3. Organizational Context: The Financial Landscape of United States San Francisco</w:t>
      </w:r>
    </w:p>
    <w:p>
      <w:pPr>
        <w:pStyle w:val="FirstParagraph"/>
      </w:pPr>
      <w:r>
        <w:t xml:space="preserve">To fully appreciate the scope of this internship, one must understand the economic ecosystem of</w:t>
      </w:r>
      <w:r>
        <w:t xml:space="preserve"> </w:t>
      </w:r>
      <w:r>
        <w:rPr>
          <w:bCs/>
          <w:b/>
        </w:rPr>
        <w:t xml:space="preserve">United States San Francisco</w:t>
      </w:r>
      <w:r>
        <w:t xml:space="preserve">. As a global leader in technology and innovation, the city hosts numerous venture capital firms, startup incubators, and established financial institutions. This convergence created a unique demand for bankers who could offer not just traditional savings and checking services but also sophisticated investment advisory services tailored to tech professionals.</w:t>
      </w:r>
    </w:p>
    <w:p>
      <w:pPr>
        <w:pStyle w:val="BodyText"/>
      </w:pPr>
      <w:r>
        <w:t xml:space="preserve">The branch where I was placed operates as a full-service commercial bank with a strong emphasis on community development. In</w:t>
      </w:r>
      <w:r>
        <w:t xml:space="preserve"> </w:t>
      </w:r>
      <w:r>
        <w:rPr>
          <w:bCs/>
          <w:b/>
        </w:rPr>
        <w:t xml:space="preserve">United States San Francisco</w:t>
      </w:r>
      <w:r>
        <w:t xml:space="preserve">, banks are under constant pressure to support local housing initiatives and small business growth amidst rising living costs. Consequently, the Banker role here involves significant community engagement and ethical lending practices, distinguishing it from purely transactional roles seen in other regions.</w:t>
      </w:r>
    </w:p>
    <w:bookmarkEnd w:id="23"/>
    <w:bookmarkStart w:id="27" w:name="Xe66bcae78a1f19eed3781487b6d5ef04f61435a"/>
    <w:p>
      <w:pPr>
        <w:pStyle w:val="Heading2"/>
      </w:pPr>
      <w:r>
        <w:t xml:space="preserve">4. Key Responsibilities and Daily Activities</w:t>
      </w:r>
    </w:p>
    <w:p>
      <w:pPr>
        <w:pStyle w:val="FirstParagraph"/>
      </w:pPr>
      <w:r>
        <w:t xml:space="preserve">During the internship, I assisted senior bankers in various critical areas. The following sections outline the core duties performed:</w:t>
      </w:r>
    </w:p>
    <w:bookmarkStart w:id="24" w:name="customer-relationship-management-crm"/>
    <w:p>
      <w:pPr>
        <w:pStyle w:val="Heading3"/>
      </w:pPr>
      <w:r>
        <w:t xml:space="preserve">4.1 Customer Relationship Management (CRM)</w:t>
      </w:r>
    </w:p>
    <w:p>
      <w:pPr>
        <w:pStyle w:val="FirstParagraph"/>
      </w:pPr>
      <w:r>
        <w:t xml:space="preserve">A significant portion of a Banker’s time is dedicated to understanding client needs. In</w:t>
      </w:r>
      <w:r>
        <w:t xml:space="preserve"> </w:t>
      </w:r>
      <w:r>
        <w:rPr>
          <w:bCs/>
          <w:b/>
        </w:rPr>
        <w:t xml:space="preserve">United States San Francisco</w:t>
      </w:r>
      <w:r>
        <w:t xml:space="preserve">, clients often have diverse financial backgrounds, ranging from software engineers with stock options to artists with variable incomes. I learned how to conduct comprehensive financial needs analyses, helping clients structure their portfolios to meet short-term liquidity goals and long-term wealth accumulation targets.</w:t>
      </w:r>
    </w:p>
    <w:bookmarkEnd w:id="24"/>
    <w:bookmarkStart w:id="25" w:name="loan-origination-and-processing"/>
    <w:p>
      <w:pPr>
        <w:pStyle w:val="Heading3"/>
      </w:pPr>
      <w:r>
        <w:t xml:space="preserve">4.2 Loan Origination and Processing</w:t>
      </w:r>
    </w:p>
    <w:p>
      <w:pPr>
        <w:pStyle w:val="FirstParagraph"/>
      </w:pPr>
      <w:r>
        <w:t xml:space="preserve">I assisted in the review of mortgage applications, personal loans, and small business credit lines. The rigorous underwriting standards required for a Banker in this region were eye-opening. Given the high property values in</w:t>
      </w:r>
      <w:r>
        <w:t xml:space="preserve"> </w:t>
      </w:r>
      <w:r>
        <w:rPr>
          <w:bCs/>
          <w:b/>
        </w:rPr>
        <w:t xml:space="preserve">United States San Francisco</w:t>
      </w:r>
      <w:r>
        <w:t xml:space="preserve">, loan-to-value ratios are closely monitored. I gained experience using automated credit scoring models while also learning to identify manual overrides based on qualitative factors, such as character and capacity.</w:t>
      </w:r>
    </w:p>
    <w:bookmarkEnd w:id="25"/>
    <w:bookmarkStart w:id="26" w:name="X101ecc4296dd6393e0a669a519e77b87c8106e0"/>
    <w:p>
      <w:pPr>
        <w:pStyle w:val="Heading3"/>
      </w:pPr>
      <w:r>
        <w:t xml:space="preserve">4.3 Regulatory Compliance and Risk Management</w:t>
      </w:r>
    </w:p>
    <w:p>
      <w:pPr>
        <w:pStyle w:val="FirstParagraph"/>
      </w:pPr>
      <w:r>
        <w:t xml:space="preserve">Banking is one of the most heavily regulated industries in the United States. I participated in weekly compliance training sessions focused on anti-money laundering (AML) laws, Know Your Customer (KYC) protocols, and the USA PATRIOT Act. As a Banker, maintaining integrity and adherence to federal guidelines is paramount. I learned how to flag suspicious activities and ensure that all documentation met the strict legal requirements enforced by federal agencies.</w:t>
      </w:r>
    </w:p>
    <w:bookmarkEnd w:id="26"/>
    <w:bookmarkEnd w:id="27"/>
    <w:bookmarkStart w:id="28" w:name="challenges-encountered"/>
    <w:p>
      <w:pPr>
        <w:pStyle w:val="Heading2"/>
      </w:pPr>
      <w:r>
        <w:t xml:space="preserve">5. Challenges Encountered</w:t>
      </w:r>
    </w:p>
    <w:p>
      <w:pPr>
        <w:pStyle w:val="FirstParagraph"/>
      </w:pPr>
      <w:r>
        <w:t xml:space="preserve">The transition from academic theory to practical banking practice presented several challenges. Firstly, the volume of data a Banker must process daily is overwhelming for newcomers. Learning to navigate complex banking software systems efficiently was a steep learning curve.</w:t>
      </w:r>
    </w:p>
    <w:p>
      <w:pPr>
        <w:pStyle w:val="BodyText"/>
      </w:pPr>
      <w:r>
        <w:t xml:space="preserve">Secondly, the emotional intelligence required to handle diverse client expectations in</w:t>
      </w:r>
      <w:r>
        <w:t xml:space="preserve"> </w:t>
      </w:r>
      <w:r>
        <w:rPr>
          <w:bCs/>
          <w:b/>
        </w:rPr>
        <w:t xml:space="preserve">United States San Francisco</w:t>
      </w:r>
      <w:r>
        <w:t xml:space="preserve"> </w:t>
      </w:r>
      <w:r>
        <w:t xml:space="preserve">was demanding. Clients often have high expectations for personalized service due to the competitive nature of the local banking market. Developing resilience and effective communication skills under pressure was a critical part of my professional development.</w:t>
      </w:r>
    </w:p>
    <w:bookmarkEnd w:id="28"/>
    <w:bookmarkStart w:id="29" w:name="skills-acquired-and-professional-growth"/>
    <w:p>
      <w:pPr>
        <w:pStyle w:val="Heading2"/>
      </w:pPr>
      <w:r>
        <w:t xml:space="preserve">6. Skills Acquired and Professional Growth</w:t>
      </w:r>
    </w:p>
    <w:p>
      <w:pPr>
        <w:pStyle w:val="FirstParagraph"/>
      </w:pPr>
      <w:r>
        <w:t xml:space="preserve">This internship significantly enhanced my hard and soft skills. Technically, I became proficient in core banking systems, financial analysis software, and regulatory compliance databases. I learned how to interpret balance sheets, cash flow statements, and credit reports with greater accuracy.</w:t>
      </w:r>
    </w:p>
    <w:p>
      <w:pPr>
        <w:pStyle w:val="BodyText"/>
      </w:pPr>
      <w:r>
        <w:t xml:space="preserve">On the soft skills front, I improved my ability to communicate complex financial concepts in layman’s terms. This is a crucial skill for any Banker who must build trust with clients who may not have a financial background. Additionally, working in the high-stakes environment of</w:t>
      </w:r>
      <w:r>
        <w:t xml:space="preserve"> </w:t>
      </w:r>
      <w:r>
        <w:rPr>
          <w:bCs/>
          <w:b/>
        </w:rPr>
        <w:t xml:space="preserve">United States San Francisco</w:t>
      </w:r>
      <w:r>
        <w:t xml:space="preserve"> </w:t>
      </w:r>
      <w:r>
        <w:t xml:space="preserve">taught me the importance of time management and multitasking without compromising accuracy.</w:t>
      </w:r>
    </w:p>
    <w:bookmarkEnd w:id="29"/>
    <w:bookmarkStart w:id="30" w:name="conclusion-and-recommendations"/>
    <w:p>
      <w:pPr>
        <w:pStyle w:val="Heading2"/>
      </w:pPr>
      <w:r>
        <w:t xml:space="preserve">7. Conclusion and Recommendations</w:t>
      </w:r>
    </w:p>
    <w:p>
      <w:pPr>
        <w:pStyle w:val="FirstParagraph"/>
      </w:pPr>
      <w:r>
        <w:t xml:space="preserve">In conclusion, this internship has been an invaluable experience in my journey toward becoming a qualified Banker. The opportunity to work within the vibrant financial sector of</w:t>
      </w:r>
      <w:r>
        <w:t xml:space="preserve"> </w:t>
      </w:r>
      <w:r>
        <w:rPr>
          <w:bCs/>
          <w:b/>
        </w:rPr>
        <w:t xml:space="preserve">United States San Francisco</w:t>
      </w:r>
      <w:r>
        <w:t xml:space="preserve"> </w:t>
      </w:r>
      <w:r>
        <w:t xml:space="preserve">provided me with insights that cannot be gained through textbooks alone. I have developed a deeper appreciation for the responsibilities entrusted to bankers, including the duty to protect client assets and contribute to economic stability.</w:t>
      </w:r>
    </w:p>
    <w:p>
      <w:pPr>
        <w:pStyle w:val="BodyText"/>
      </w:pPr>
      <w:r>
        <w:t xml:space="preserve">I recommend that future interns seeking roles in banking prioritize locations with diverse economic bases, such as</w:t>
      </w:r>
      <w:r>
        <w:t xml:space="preserve"> </w:t>
      </w:r>
      <w:r>
        <w:rPr>
          <w:bCs/>
          <w:b/>
        </w:rPr>
        <w:t xml:space="preserve">United States San Francisco</w:t>
      </w:r>
      <w:r>
        <w:t xml:space="preserve">, to gain exposure to various financial products and client profiles. The experience of adapting to the unique market dynamics of this region prepares individuals for global banking careers. This</w:t>
      </w:r>
      <w:r>
        <w:t xml:space="preserve"> </w:t>
      </w:r>
      <w:r>
        <w:rPr>
          <w:bCs/>
          <w:b/>
        </w:rPr>
        <w:t xml:space="preserve">Internship Report</w:t>
      </w:r>
      <w:r>
        <w:t xml:space="preserve"> </w:t>
      </w:r>
      <w:r>
        <w:t xml:space="preserve">stands as a testament to the rigorous training received and the professional foundation laid for future success in the banking industry.</w:t>
      </w:r>
    </w:p>
    <w:p>
      <w:pPr>
        <w:pStyle w:val="BodyText"/>
      </w:pPr>
      <w:r>
        <w:rPr>
          <w:bCs/>
          <w:b/>
        </w:rPr>
        <w:t xml:space="preserve">Signed:</w:t>
      </w:r>
    </w:p>
    <w:p>
      <w:pPr>
        <w:pStyle w:val="BodyText"/>
      </w:pPr>
      <w:r>
        <w:br/>
      </w:r>
      <w:r>
        <w:br/>
      </w:r>
    </w:p>
    <w:p>
      <w:pPr>
        <w:pStyle w:val="BodyText"/>
      </w:pPr>
      <w:r>
        <w:t xml:space="preserve">Alex J. Mercer</w:t>
      </w:r>
    </w:p>
    <w:p>
      <w:pPr>
        <w:pStyle w:val="BodyText"/>
      </w:pPr>
      <w:r>
        <w:t xml:space="preserve">Banking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the United States San Francisco</dc:title>
  <dc:creator/>
  <dc:language>en</dc:language>
  <cp:keywords/>
  <dcterms:created xsi:type="dcterms:W3CDTF">2026-07-29T17:03:31Z</dcterms:created>
  <dcterms:modified xsi:type="dcterms:W3CDTF">2026-07-29T17:03:31Z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