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Role:</w:t>
      </w:r>
      <w:r>
        <w:t xml:space="preserve"> </w:t>
      </w:r>
      <w:r>
        <w:t xml:space="preserve">Biologist Intern</w:t>
      </w:r>
      <w:r>
        <w:br/>
      </w:r>
    </w:p>
    <w:p>
      <w:pPr>
        <w:pStyle w:val="BodyText"/>
      </w:pPr>
      <w:r>
        <w:t xml:space="preserve">France Lyon Research &amp; Conservation Sector</w:t>
      </w:r>
      <w:r>
        <w:br/>
      </w:r>
      <w:r>
        <w:rPr>
          <w:bCs/>
          <w:b/>
        </w:rPr>
        <w:t xml:space="preserve">Date of Submission:</w:t>
      </w:r>
      <w:r>
        <w:t xml:space="preserve"> </w:t>
      </w:r>
      <w:r>
        <w:t xml:space="preserve">October 2023</w:t>
      </w:r>
      <w:r>
        <w:br/>
      </w:r>
    </w:p>
    <w:bookmarkEnd w:id="20"/>
    <w:bookmarkStart w:id="21" w:name="introduction-and-contextual-framework"/>
    <w:p>
      <w:pPr>
        <w:pStyle w:val="Heading2"/>
      </w:pPr>
      <w:r>
        <w:t xml:space="preserve">1. Introduction and Contextual Framework</w:t>
      </w:r>
    </w:p>
    <w:p>
      <w:pPr>
        <w:pStyle w:val="FirstParagraph"/>
      </w:pPr>
      <w:r>
        <w:t xml:space="preserve">The purpose of this document is to detail the experiences, scientific methodologies, and professional developments encountered during my recent internship as a Biologist. This report specifically focuses on the unique environmental and academic ecosystem found in France Lyon, a city that has emerged as a critical hub for ecological research and biodiversity conservation in Europe. The intersection of urban development with rigorous biological inquiry in this region provided an unparalleled opportunity to apply theoretical knowledge to practical, real-world challenges. By situating this</w:t>
      </w:r>
      <w:r>
        <w:t xml:space="preserve"> </w:t>
      </w:r>
      <w:r>
        <w:rPr>
          <w:bCs/>
          <w:b/>
        </w:rPr>
        <w:t xml:space="preserve">Internship Report</w:t>
      </w:r>
      <w:r>
        <w:t xml:space="preserve"> </w:t>
      </w:r>
      <w:r>
        <w:t xml:space="preserve">within the specific geographical and institutional context of</w:t>
      </w:r>
      <w:r>
        <w:t xml:space="preserve"> </w:t>
      </w:r>
      <w:r>
        <w:rPr>
          <w:bCs/>
          <w:b/>
        </w:rPr>
        <w:t xml:space="preserve">France Lyon</w:t>
      </w:r>
      <w:r>
        <w:t xml:space="preserve">, we can better appreciate how local regulatory frameworks, diverse ecosystems, and collaborative research networks contribute to the broader field of modern biology.</w:t>
      </w:r>
    </w:p>
    <w:p>
      <w:pPr>
        <w:pStyle w:val="BodyText"/>
      </w:pPr>
      <w:r>
        <w:t xml:space="preserve">The city of Lyon serves not only as a historical capital but also as a living laboratory for environmental science. The proximity to the Rhône river, the surrounding Alps foothills, and dense urban green spaces creates a complex biological matrix that requires nuanced understanding. This internship was designed to bridge the gap between academic study and professional application, allowing me to engage directly with senior researchers in</w:t>
      </w:r>
      <w:r>
        <w:t xml:space="preserve"> </w:t>
      </w:r>
      <w:r>
        <w:rPr>
          <w:bCs/>
          <w:b/>
        </w:rPr>
        <w:t xml:space="preserve">France Lyon</w:t>
      </w:r>
      <w:r>
        <w:t xml:space="preserve"> </w:t>
      </w:r>
      <w:r>
        <w:t xml:space="preserve">while contributing meaningfully to ongoing projects aimed at preserving local flora and fauna.</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enhance my technical proficiency in biological data analysis and field observation techniques. As a</w:t>
      </w:r>
      <w:r>
        <w:t xml:space="preserve"> </w:t>
      </w:r>
      <w:r>
        <w:rPr>
          <w:bCs/>
          <w:b/>
        </w:rPr>
        <w:t xml:space="preserve">Biologist</w:t>
      </w:r>
      <w:r>
        <w:t xml:space="preserve">, it is imperative to master both the micro-level examination of cellular structures and the macro-level assessment of ecosystem health. The specific goals included:</w:t>
      </w:r>
    </w:p>
    <w:p>
      <w:pPr>
        <w:numPr>
          <w:ilvl w:val="0"/>
          <w:numId w:val="1001"/>
        </w:numPr>
        <w:pStyle w:val="Compact"/>
      </w:pPr>
      <w:r>
        <w:t xml:space="preserve">To assist in the monitoring of aquatic biodiversity within the Rhône river basin, a key ecological feature of France Lyon.</w:t>
      </w:r>
    </w:p>
    <w:p>
      <w:pPr>
        <w:numPr>
          <w:ilvl w:val="0"/>
          <w:numId w:val="1001"/>
        </w:numPr>
        <w:pStyle w:val="Compact"/>
      </w:pPr>
      <w:r>
        <w:t xml:space="preserve">To contribute to urban ecological planning projects that integrate biological sustainability into city development.</w:t>
      </w:r>
    </w:p>
    <w:p>
      <w:pPr>
        <w:numPr>
          <w:ilvl w:val="0"/>
          <w:numId w:val="1001"/>
        </w:numPr>
        <w:pStyle w:val="Compact"/>
      </w:pPr>
      <w:r>
        <w:t xml:space="preserve">To participate in laboratory analysis regarding soil health and its impact on local agricultural productivity in the surrounding regions of France Lyon.</w:t>
      </w:r>
    </w:p>
    <w:p>
      <w:pPr>
        <w:numPr>
          <w:ilvl w:val="0"/>
          <w:numId w:val="1001"/>
        </w:numPr>
        <w:pStyle w:val="Compact"/>
      </w:pPr>
      <w:r>
        <w:t xml:space="preserve">To develop proficiency in scientific writing and reporting, ensuring that data collected can be effectively communicated to stakeholders and policymakers.</w:t>
      </w:r>
    </w:p>
    <w:bookmarkEnd w:id="22"/>
    <w:bookmarkStart w:id="25" w:name="methodology-and-field-work"/>
    <w:p>
      <w:pPr>
        <w:pStyle w:val="Heading2"/>
      </w:pPr>
      <w:r>
        <w:t xml:space="preserve">3. Methodology and Field Work</w:t>
      </w:r>
    </w:p>
    <w:p>
      <w:pPr>
        <w:pStyle w:val="FirstParagraph"/>
      </w:pPr>
      <w:r>
        <w:t xml:space="preserve">The methodology employed during this internship was rigorous and multidisciplinary, reflecting the comprehensive nature of biological science in a modern research setting. The work was divided into three main phases: field sampling, laboratory analysis, and data interpretation.</w:t>
      </w:r>
    </w:p>
    <w:bookmarkStart w:id="23" w:name="aquatic-monitoring"/>
    <w:p>
      <w:pPr>
        <w:pStyle w:val="Heading3"/>
      </w:pPr>
      <w:r>
        <w:t xml:space="preserve">3.1 Aquatic Monitoring</w:t>
      </w:r>
    </w:p>
    <w:p>
      <w:pPr>
        <w:pStyle w:val="FirstParagraph"/>
      </w:pPr>
      <w:r>
        <w:t xml:space="preserve">In collaboration with local environmental agencies in France Lyon, I conducted weekly sampling along designated stretches of the Rhône river. This involved collecting water quality metrics such as pH levels, dissolved oxygen concentrations, and nutrient loads (nitrates and phosphates). Furthermore, biological indicators were assessed by identifying macroinvertebrate populations. The presence or absence of specific indicator species provided crucial insights into the health of the aquatic ecosystem. This process required strict adherence to safety protocols and standardized sampling techniques to ensure data reproducibility.</w:t>
      </w:r>
    </w:p>
    <w:bookmarkEnd w:id="23"/>
    <w:bookmarkStart w:id="24" w:name="urban-biodiversity-surveys"/>
    <w:p>
      <w:pPr>
        <w:pStyle w:val="Heading3"/>
      </w:pPr>
      <w:r>
        <w:t xml:space="preserve">3.2 Urban Biodiversity Surveys</w:t>
      </w:r>
    </w:p>
    <w:p>
      <w:pPr>
        <w:pStyle w:val="FirstParagraph"/>
      </w:pPr>
      <w:r>
        <w:t xml:space="preserve">A significant portion of my time as a</w:t>
      </w:r>
      <w:r>
        <w:t xml:space="preserve"> </w:t>
      </w:r>
      <w:r>
        <w:rPr>
          <w:bCs/>
          <w:b/>
        </w:rPr>
        <w:t xml:space="preserve">Biologist</w:t>
      </w:r>
      <w:r>
        <w:t xml:space="preserve"> </w:t>
      </w:r>
      <w:r>
        <w:t xml:space="preserve">was dedicated to surveying urban green spaces in Lyon. We utilized transect methods to document plant species diversity in parks and along riverbanks. This data is essential for understanding how urbanization affects native species composition. By mapping these biodiversity hotspots, we were able to provide recommendations for the municipal government of France Lyon on how to enhance green corridors, thereby facilitating wildlife movement and genetic exchange within the city limits.</w:t>
      </w:r>
    </w:p>
    <w:bookmarkEnd w:id="24"/>
    <w:bookmarkEnd w:id="25"/>
    <w:bookmarkStart w:id="26" w:name="Xafcfe6ef9f193e70fd3a0b5502d54ab1326116b"/>
    <w:p>
      <w:pPr>
        <w:pStyle w:val="Heading2"/>
      </w:pPr>
      <w:r>
        <w:t xml:space="preserve">4. Laboratory Analysis and Data Interpretation</w:t>
      </w:r>
    </w:p>
    <w:p>
      <w:pPr>
        <w:pStyle w:val="FirstParagraph"/>
      </w:pPr>
      <w:r>
        <w:t xml:space="preserve">The fieldwork conducted in France Lyon was complemented by extensive laboratory work. Samples collected from the Rhône river were analyzed for microplastic content, a growing concern in aquatic environments worldwide. Using microscopy techniques, I identified and categorized plastic particles by size and type. This analysis highlighted the extent of pollution entering urban water systems and underscored the urgent need for improved waste management strategies.</w:t>
      </w:r>
    </w:p>
    <w:p>
      <w:pPr>
        <w:pStyle w:val="BodyText"/>
      </w:pPr>
      <w:r>
        <w:t xml:space="preserve">Data was processed using statistical software to identify trends and correlations between environmental variables. For instance, we observed a significant negative correlation between industrial discharge points near Lyon and macroinvertebrate diversity. These findings were crucial in constructing evidence-based arguments for stricter environmental regulations in the region. The role of a</w:t>
      </w:r>
      <w:r>
        <w:t xml:space="preserve"> </w:t>
      </w:r>
      <w:r>
        <w:rPr>
          <w:bCs/>
          <w:b/>
        </w:rPr>
        <w:t xml:space="preserve">Biologist</w:t>
      </w:r>
      <w:r>
        <w:t xml:space="preserve"> </w:t>
      </w:r>
      <w:r>
        <w:t xml:space="preserve">in this context extends beyond mere observation; it involves translating complex biological data into actionable policy recommendations.</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provided invaluable opportunities for professional growth. Working within the collaborative environment of research institutions in France Lyon taught me the importance of interdisciplinary communication. Biological problems rarely exist in isolation; they often require input from chemists, geologists, and social scientists. I learned to articulate my findings clearly to non-specialist audiences, including city planners and community stakeholders.</w:t>
      </w:r>
    </w:p>
    <w:p>
      <w:pPr>
        <w:pStyle w:val="BodyText"/>
      </w:pPr>
      <w:r>
        <w:t xml:space="preserve">Furthermore, the experience highlighted the importance of adaptability. Fieldwork is inherently unpredictable due to weather conditions and logistical challenges. Navigating these uncertainties required resilience and quick problem-solving skills, traits that are essential for any professional in the biological sciences.</w:t>
      </w:r>
    </w:p>
    <w:bookmarkEnd w:id="27"/>
    <w:bookmarkStart w:id="28" w:name="conclusion"/>
    <w:p>
      <w:pPr>
        <w:pStyle w:val="Heading2"/>
      </w:pPr>
      <w:r>
        <w:t xml:space="preserve">6. Conclusion</w:t>
      </w:r>
    </w:p>
    <w:p>
      <w:pPr>
        <w:pStyle w:val="FirstParagraph"/>
      </w:pPr>
      <w:r>
        <w:t xml:space="preserve">In conclusion, this internship as a Biologist in France Lyon has been a transformative experience that has significantly advanced my technical expertise and professional perspective. The unique environmental challenges presented by the region provided a rich context for applying scientific principles to real-world issues. From monitoring aquatic health in the Rhône to analyzing urban biodiversity, every aspect of this</w:t>
      </w:r>
      <w:r>
        <w:t xml:space="preserve"> </w:t>
      </w:r>
      <w:r>
        <w:rPr>
          <w:bCs/>
          <w:b/>
        </w:rPr>
        <w:t xml:space="preserve">Internship Report</w:t>
      </w:r>
      <w:r>
        <w:t xml:space="preserve"> </w:t>
      </w:r>
      <w:r>
        <w:t xml:space="preserve">reflects a deep engagement with the ecological complexities of France Lyon.</w:t>
      </w:r>
    </w:p>
    <w:p>
      <w:pPr>
        <w:pStyle w:val="BodyText"/>
      </w:pPr>
      <w:r>
        <w:t xml:space="preserve">The insights gained during this period have not only contributed to ongoing local research efforts but have also shaped my career trajectory. I now possess a robust understanding of how biological science can drive sustainable development and conservation policy. As we look to the future, it is clear that roles such as that of a Biologist will become increasingly critical in addressing global environmental changes, particularly in dynamic urban centers like Lyon. This experience has equipped me with the tools and knowledge necessary to continue contributing to the field of biology with rigor, passion, and a commitment to scientific integrity.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France Lyon</dc:title>
  <dc:creator/>
  <dc:language>en</dc:language>
  <cp:keywords/>
  <dcterms:created xsi:type="dcterms:W3CDTF">2026-07-29T01:00:54Z</dcterms:created>
  <dcterms:modified xsi:type="dcterms:W3CDTF">2026-07-29T01:00:54Z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