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Japan</w:t>
      </w:r>
      <w:r>
        <w:t xml:space="preserve"> </w:t>
      </w:r>
      <w:r>
        <w:t xml:space="preserve">Tokyo</w:t>
      </w:r>
    </w:p>
    <w:bookmarkStart w:id="31" w:name="comprehensive-internship-report"/>
    <w:p>
      <w:pPr>
        <w:pStyle w:val="Heading1"/>
      </w:pPr>
      <w:r>
        <w:t xml:space="preserve">Comprehensive Internship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 &amp; Field Supervisors</w:t>
      </w:r>
      <w:r>
        <w:br/>
      </w:r>
      <w:r>
        <w:rPr>
          <w:bCs/>
          <w:b/>
        </w:rPr>
        <w:t xml:space="preserve">From:</w:t>
      </w:r>
      <w:r>
        <w:t xml:space="preserve"> </w:t>
      </w:r>
      <w:r>
        <w:t xml:space="preserve">[Your Name]</w:t>
      </w:r>
      <w:r>
        <w:br/>
      </w:r>
    </w:p>
    <w:p>
      <w:pPr>
        <w:pStyle w:val="BodyText"/>
      </w:pPr>
      <w:r>
        <w:t xml:space="preserve">Laboratory Location: Japan Tokyo</w:t>
      </w:r>
    </w:p>
    <w:bookmarkStart w:id="20" w:name="executive-summary"/>
    <w:p>
      <w:pPr>
        <w:pStyle w:val="Heading2"/>
      </w:pPr>
      <w:r>
        <w:t xml:space="preserve">1. Executive Summary</w:t>
      </w:r>
    </w:p>
    <w:p>
      <w:pPr>
        <w:pStyle w:val="FirstParagraph"/>
      </w:pPr>
      <w:r>
        <w:t xml:space="preserve">This document serves as the final comprehensive report detailing my twelve-week internship experience undertaken in the bustling metropolis of Japan Tokyo. The primary objective of this internship was to integrate academic biological theories with practical, high-tech laboratory applications within one of the world’s most advanced urban ecosystems. As a Biologist intern, I had the unique privilege of working at a leading research institute located in Chiyoda Ward, Tokyo. This report outlines the specific scientific challenges addressed, the methodologies employed in biodiversity monitoring and cellular analysis, and the cultural-professional dynamics experienced while navigating the rigorous scientific environment of Japan Tokyo.</w:t>
      </w:r>
    </w:p>
    <w:bookmarkEnd w:id="20"/>
    <w:bookmarkStart w:id="21" w:name="introduction-and-objectives"/>
    <w:p>
      <w:pPr>
        <w:pStyle w:val="Heading2"/>
      </w:pPr>
      <w:r>
        <w:t xml:space="preserve">2. Introduction and Objectives</w:t>
      </w:r>
    </w:p>
    <w:p>
      <w:pPr>
        <w:pStyle w:val="FirstParagraph"/>
      </w:pPr>
      <w:r>
        <w:t xml:space="preserve">The decision to pursue an internship in Japan Tokyo was driven by the city’s status as a global hub for biotechnology, environmental conservation, and urban sustainability. Unlike traditional rural field studies, this internship focused on "urban biology" – the study of ecological processes within heavily populated areas. As a Biologist stationed in Japan Tokyo, my role was multifaceted. The primary goals included:</w:t>
      </w:r>
    </w:p>
    <w:p>
      <w:pPr>
        <w:numPr>
          <w:ilvl w:val="0"/>
          <w:numId w:val="1001"/>
        </w:numPr>
        <w:pStyle w:val="Compact"/>
      </w:pPr>
      <w:r>
        <w:t xml:space="preserve">To assist senior researchers in analyzing urban biodiversity trends specific to the Kanto region.</w:t>
      </w:r>
    </w:p>
    <w:p>
      <w:pPr>
        <w:numPr>
          <w:ilvl w:val="0"/>
          <w:numId w:val="1001"/>
        </w:numPr>
        <w:pStyle w:val="Compact"/>
      </w:pPr>
      <w:r>
        <w:t xml:space="preserve">To gain proficiency in advanced genomic sequencing techniques used for pathogen surveillance.</w:t>
      </w:r>
    </w:p>
    <w:p>
      <w:pPr>
        <w:numPr>
          <w:ilvl w:val="0"/>
          <w:numId w:val="1001"/>
        </w:numPr>
        <w:pStyle w:val="Compact"/>
      </w:pPr>
      <w:r>
        <w:t xml:space="preserve">To contribute to a project investigating the impact of micro-plastics on local aquatic life in Tokyo Bay, an area adjacent to our Japan Tokyo facility.</w:t>
      </w:r>
    </w:p>
    <w:bookmarkEnd w:id="21"/>
    <w:bookmarkStart w:id="24" w:name="methodology-and-technical-procedures"/>
    <w:p>
      <w:pPr>
        <w:pStyle w:val="Heading2"/>
      </w:pPr>
      <w:r>
        <w:t xml:space="preserve">3. Methodology and Technical Procedures</w:t>
      </w:r>
    </w:p>
    <w:p>
      <w:pPr>
        <w:pStyle w:val="FirstParagraph"/>
      </w:pPr>
      <w:r>
        <w:t xml:space="preserve">The daily routine of a Biologist in this setting is characterized by precision, discipline, and the use of cutting-edge technology. The laboratory in Japan Tokyo operates with strict adherence to safety protocols and quality control measures that are standard in Japanese corporate research environments.</w:t>
      </w:r>
    </w:p>
    <w:bookmarkStart w:id="22" w:name="urban-biodiversity-monitoring"/>
    <w:p>
      <w:pPr>
        <w:pStyle w:val="Heading3"/>
      </w:pPr>
      <w:r>
        <w:t xml:space="preserve">3.1 Urban Biodiversity Monitoring</w:t>
      </w:r>
    </w:p>
    <w:p>
      <w:pPr>
        <w:pStyle w:val="FirstParagraph"/>
      </w:pPr>
      <w:r>
        <w:t xml:space="preserve">A significant portion of my time was dedicated to the "Green Corridor Project." Using GIS mapping software combined with field data collected from parks in Tokyo, we analyzed the migration patterns of avian species and urban-dwelling pollinators. As a Biologist, I was responsible for calibrating acoustic monitoring devices that recorded bird calls at dawn and dusk. The data processed here has provided crucial insights into how urbanization in Japan Tokyo affects habitat fragmentation.</w:t>
      </w:r>
    </w:p>
    <w:bookmarkEnd w:id="22"/>
    <w:bookmarkStart w:id="23" w:name="genomic-analysis"/>
    <w:p>
      <w:pPr>
        <w:pStyle w:val="Heading3"/>
      </w:pPr>
      <w:r>
        <w:t xml:space="preserve">3.2 Genomic Analysis</w:t>
      </w:r>
    </w:p>
    <w:p>
      <w:pPr>
        <w:pStyle w:val="FirstParagraph"/>
      </w:pPr>
      <w:r>
        <w:t xml:space="preserve">In the wet-lab section, I assisted in the extraction of DNA from environmental samples. Working with a team of specialists, I utilized Polymerase Chain Reaction (PCR) techniques to amplify specific genetic markers related to antibiotic resistance genes found in urban wastewater treatment facilities located near our Japan Tokyo institute. This work required meticulous attention to detail, as even minor contamination could compromise the integrity of the genomic data.</w:t>
      </w:r>
    </w:p>
    <w:bookmarkEnd w:id="23"/>
    <w:bookmarkEnd w:id="24"/>
    <w:bookmarkStart w:id="26" w:name="key-projects-and-findings"/>
    <w:p>
      <w:pPr>
        <w:pStyle w:val="Heading2"/>
      </w:pPr>
      <w:r>
        <w:t xml:space="preserve">4. Key Projects and Findings</w:t>
      </w:r>
    </w:p>
    <w:bookmarkStart w:id="25" w:name="the-tokyo-bay-micro-plastic-initiative"/>
    <w:p>
      <w:pPr>
        <w:pStyle w:val="Heading3"/>
      </w:pPr>
      <w:r>
        <w:t xml:space="preserve">The Tokyo Bay Micro-Plastic Initiative</w:t>
      </w:r>
    </w:p>
    <w:p>
      <w:pPr>
        <w:pStyle w:val="FirstParagraph"/>
      </w:pPr>
      <w:r>
        <w:rPr>
          <w:bCs/>
          <w:b/>
        </w:rPr>
        <w:t xml:space="preserve">Status:</w:t>
      </w:r>
      <w:r>
        <w:rPr>
          <w:iCs/>
          <w:i/>
        </w:rPr>
        <w:t xml:space="preserve">In Progress</w:t>
      </w:r>
    </w:p>
    <w:p>
      <w:pPr>
        <w:pStyle w:val="BodyText"/>
      </w:pPr>
      <w:r>
        <w:t xml:space="preserve">One of the most impactful components of my internship involved collaborating with marine biologists to assess micro-plastic ingestion in local fish populations. Samples were collected from various points along the coastlines surrounding Japan Tokyo. My role included preparing histological slides and using fluorescence microscopy to identify synthetic polymer residues within fish digestive tracts.</w:t>
      </w:r>
    </w:p>
    <w:bookmarkEnd w:id="25"/>
    <w:p>
      <w:pPr>
        <w:pStyle w:val="BodyText"/>
      </w:pPr>
      <w:r>
        <w:t xml:space="preserve">The preliminary findings suggest a direct correlation between high-density urban runoff zones in Tokyo and elevated levels of micro-plastic accumulation in benthic species. These findings are critical for policy-making bodies in Japan Tokyo that aim to reduce plastic pollution. As a Biologist, presenting these initial results during our weekly lab meetings allowed me to refine my scientific communication skills, specifically under the scrutiny of senior Japanese researchers who value precision and clarity.</w:t>
      </w:r>
    </w:p>
    <w:bookmarkEnd w:id="26"/>
    <w:bookmarkStart w:id="27" w:name="X4e23d3d68270304273dab99fd6987a559d91049"/>
    <w:p>
      <w:pPr>
        <w:pStyle w:val="Heading2"/>
      </w:pPr>
      <w:r>
        <w:t xml:space="preserve">5. Professional Development and Cultural Integration</w:t>
      </w:r>
    </w:p>
    <w:p>
      <w:pPr>
        <w:pStyle w:val="FirstParagraph"/>
      </w:pPr>
      <w:r>
        <w:t xml:space="preserve">An internship in Japan Tokyo is not merely a scientific endeavor; it is a profound cultural immersion. The working environment in Japan Tokyo emphasizes concepts such as "Wa" (harmony) and "Kaizen" (continuous improvement). For a Biologist, this translates to collaborative problem-solving and an unwavering commitment to incremental progress.</w:t>
      </w:r>
    </w:p>
    <w:p>
      <w:pPr>
        <w:pStyle w:val="BodyText"/>
      </w:pPr>
      <w:r>
        <w:t xml:space="preserve">I learned that hierarchy plays a significant role in Japanese research institutions. Senior researchers are treated with immense respect, and protocols are followed with exacting standards. However, the team leaders were incredibly supportive of interns, encouraging questions provided they were framed constructively. Navigating these social nuances was as important as mastering the pipette techniques required for my role.</w:t>
      </w:r>
    </w:p>
    <w:p>
      <w:pPr>
        <w:pStyle w:val="BodyText"/>
      </w:pPr>
      <w:r>
        <w:t xml:space="preserve">Additionally, language barriers posed a challenge initially. While scientific terminology is often universal (particularly in Japanese Tokyo’s international labs), understanding casual conversation and nuanced instructions required effort. I dedicated time to learning basic Japanese phrases related to laboratory safety and etiquette, which significantly improved my integration into the team.</w:t>
      </w:r>
    </w:p>
    <w:bookmarkEnd w:id="27"/>
    <w:bookmarkStart w:id="28" w:name="challenges-faced"/>
    <w:p>
      <w:pPr>
        <w:pStyle w:val="Heading2"/>
      </w:pPr>
      <w:r>
        <w:t xml:space="preserve">6. Challenges Faced</w:t>
      </w:r>
    </w:p>
    <w:p>
      <w:pPr>
        <w:pStyle w:val="FirstParagraph"/>
      </w:pPr>
      <w:r>
        <w:t xml:space="preserve">The transition from theoretical biology to the high-pressure environment of a Japan Tokyo research facility presented several challenges:</w:t>
      </w:r>
    </w:p>
    <w:p>
      <w:pPr>
        <w:numPr>
          <w:ilvl w:val="0"/>
          <w:numId w:val="1002"/>
        </w:numPr>
        <w:pStyle w:val="Compact"/>
      </w:pPr>
      <w:r>
        <w:rPr>
          <w:bCs/>
          <w:b/>
        </w:rPr>
        <w:t xml:space="preserve">Pace of Work:</w:t>
      </w:r>
      <w:r>
        <w:t xml:space="preserve">The speed at which experiments are conducted and data is analyzed in Japan Tokyo is significantly faster than what I was accustomed to in academic settings. Adjusting to this pace required efficient time management and prioritization skills.</w:t>
      </w:r>
    </w:p>
    <w:p>
      <w:pPr>
        <w:numPr>
          <w:ilvl w:val="0"/>
          <w:numId w:val="1002"/>
        </w:numPr>
        <w:pStyle w:val="Compact"/>
      </w:pPr>
      <w:r>
        <w:rPr>
          <w:bCs/>
          <w:b/>
        </w:rPr>
        <w:t xml:space="preserve">Data Volume:</w:t>
      </w:r>
      <w:r>
        <w:t xml:space="preserve">The sheer volume of data generated by the automated sequencers was overwhelming at first. Learning to use bioinformatics tools effectively took several weeks of intensive training.</w:t>
      </w:r>
    </w:p>
    <w:p>
      <w:pPr>
        <w:numPr>
          <w:ilvl w:val="0"/>
          <w:numId w:val="1002"/>
        </w:numPr>
        <w:pStyle w:val="Compact"/>
      </w:pPr>
      <w:r>
        <w:rPr>
          <w:bCs/>
          <w:b/>
        </w:rPr>
        <w:t xml:space="preserve">Cultural Nuance:</w:t>
      </w:r>
      <w:r>
        <w:t xml:space="preserve">Misunderstanding subtle social cues led to minor initial misunderstandings. However, open dialogue with my mentor helped clarify expectations regarding communication styles and feedback reception.</w:t>
      </w:r>
    </w:p>
    <w:bookmarkEnd w:id="28"/>
    <w:bookmarkStart w:id="29" w:name="conclusion"/>
    <w:p>
      <w:pPr>
        <w:pStyle w:val="Heading2"/>
      </w:pPr>
      <w:r>
        <w:t xml:space="preserve">7. Conclusion</w:t>
      </w:r>
    </w:p>
    <w:p>
      <w:pPr>
        <w:pStyle w:val="FirstParagraph"/>
      </w:pPr>
      <w:r>
        <w:t xml:space="preserve">In conclusion, this internship has been a transformative experience for my career as a Biologist. Working in Japan Tokyo provided me with exposure to state-of-the-art technology and rigorous scientific methodologies that are not always accessible elsewhere. The focus on urban ecology and genomic surveillance offered practical skills that are highly relevant in today’s global health and environmental landscape.</w:t>
      </w:r>
    </w:p>
    <w:p>
      <w:pPr>
        <w:pStyle w:val="BodyText"/>
      </w:pPr>
      <w:r>
        <w:t xml:space="preserve">The experience underscored the importance of interdisciplinary collaboration, especially in a dense urban environment like Japan Tokyo. By bridging the gap between cellular biology and large-scale ecological impact, I have gained a holistic view of biological sciences. I am grateful for the opportunity to contribute to meaningful research in Japan Tokyo and look forward to applying these lessons in my future professional endeavors.</w:t>
      </w:r>
    </w:p>
    <w:bookmarkEnd w:id="29"/>
    <w:bookmarkStart w:id="30" w:name="acknowledgements"/>
    <w:p>
      <w:pPr>
        <w:pStyle w:val="Heading2"/>
      </w:pPr>
      <w:r>
        <w:t xml:space="preserve">8. Acknowledgements</w:t>
      </w:r>
    </w:p>
    <w:p>
      <w:pPr>
        <w:pStyle w:val="FirstParagraph"/>
      </w:pPr>
      <w:r>
        <w:t xml:space="preserve">I would like to extend my sincere gratitude to the entire staff at the research institute in Japan Tokyo. Special thanks go to Dr. Tanaka and Dr. Sato for their mentorship, patience, and scientific guidance throughout this internship.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Japan Tokyo</dc:title>
  <dc:creator/>
  <dc:language>en</dc:language>
  <cp:keywords/>
  <dcterms:created xsi:type="dcterms:W3CDTF">2026-07-29T07:59:19Z</dcterms:created>
  <dcterms:modified xsi:type="dcterms:W3CDTF">2026-07-29T07:59:19Z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