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br/>
      </w:r>
      <w:r>
        <w:t xml:space="preserve">Dr. Jane Mwangi</w:t>
      </w:r>
      <w:r>
        <w:br/>
      </w:r>
      <w:r>
        <w:t xml:space="preserve">Department of Ecology and Wildlife Conservation</w:t>
      </w:r>
      <w:r>
        <w:br/>
      </w:r>
      <w:r>
        <w:t xml:space="preserve">University of Nairobi, Kenya</w:t>
      </w:r>
      <w:r>
        <w:br/>
      </w:r>
      <w:r>
        <w:br/>
      </w:r>
      <w:r>
        <w:rPr>
          <w:iCs/>
          <w:i/>
        </w:rPr>
        <w:t xml:space="preserve">Nairobi, Kenya</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summary of my practical training and field experience undertaken during the recent internship period in</w:t>
      </w:r>
      <w:r>
        <w:t xml:space="preserve"> </w:t>
      </w:r>
      <w:r>
        <w:rPr>
          <w:bCs/>
          <w:b/>
        </w:rPr>
        <w:t xml:space="preserve">Kenya Nairobi</w:t>
      </w:r>
      <w:r>
        <w:t xml:space="preserve">. The primary objective of this report is to detail the professional growth, technical skills acquired, and ecological insights gained while working in the dynamic environment of Kenya’s capital city. As an aspiring biologist, immersing oneself in the biodiversity-rich yet rapidly urbanizing landscape of</w:t>
      </w:r>
      <w:r>
        <w:t xml:space="preserve"> </w:t>
      </w:r>
      <w:r>
        <w:rPr>
          <w:bCs/>
          <w:b/>
        </w:rPr>
        <w:t xml:space="preserve">Kenya Nairobi</w:t>
      </w:r>
      <w:r>
        <w:t xml:space="preserve"> </w:t>
      </w:r>
      <w:r>
        <w:t xml:space="preserve">provided a unique perspective on modern biological research. This report outlines how my role as a</w:t>
      </w:r>
      <w:r>
        <w:t xml:space="preserve"> </w:t>
      </w:r>
      <w:r>
        <w:rPr>
          <w:bCs/>
          <w:b/>
        </w:rPr>
        <w:t xml:space="preserve">Biologist</w:t>
      </w:r>
      <w:r>
        <w:t xml:space="preserve">-in-training allowed me to bridge theoretical knowledge with practical application, specifically focusing on urban ecology, public health biology, and conservation strategies within the East African context.</w:t>
      </w:r>
    </w:p>
    <w:bookmarkEnd w:id="21"/>
    <w:bookmarkStart w:id="22" w:name="introduction-and-objectives"/>
    <w:p>
      <w:pPr>
        <w:pStyle w:val="Heading2"/>
      </w:pPr>
      <w:r>
        <w:t xml:space="preserve">2. Introduction and Objectives</w:t>
      </w:r>
    </w:p>
    <w:p>
      <w:pPr>
        <w:pStyle w:val="FirstParagraph"/>
      </w:pPr>
      <w:r>
        <w:t xml:space="preserve">The internship was structured to provide a holistic understanding of biological sciences in an urban setting. The main objectives were:</w:t>
      </w:r>
    </w:p>
    <w:p>
      <w:pPr>
        <w:numPr>
          <w:ilvl w:val="0"/>
          <w:numId w:val="1001"/>
        </w:numPr>
        <w:pStyle w:val="Compact"/>
      </w:pPr>
      <w:r>
        <w:t xml:space="preserve">To assist senior researchers in data collection regarding local flora and fauna within Nairobi National Park and surrounding green spaces.</w:t>
      </w:r>
    </w:p>
    <w:p>
      <w:pPr>
        <w:numPr>
          <w:ilvl w:val="0"/>
          <w:numId w:val="1001"/>
        </w:numPr>
        <w:pStyle w:val="Compact"/>
      </w:pPr>
      <w:r>
        <w:t xml:space="preserve">To learn standard laboratory protocols for water quality testing and soil analysis relevant to the Nairobi River Basin.</w:t>
      </w:r>
    </w:p>
    <w:p>
      <w:pPr>
        <w:numPr>
          <w:ilvl w:val="0"/>
          <w:numId w:val="1001"/>
        </w:numPr>
        <w:pStyle w:val="Compact"/>
      </w:pPr>
      <w:r>
        <w:t xml:space="preserve">To contribute to community education programs regarding environmental sustainability in informal settlements across</w:t>
      </w:r>
      <w:r>
        <w:t xml:space="preserve"> </w:t>
      </w:r>
      <w:r>
        <w:rPr>
          <w:bCs/>
          <w:b/>
        </w:rPr>
        <w:t xml:space="preserve">Kenya Nairobi</w:t>
      </w:r>
      <w:r>
        <w:t xml:space="preserve">.</w:t>
      </w:r>
    </w:p>
    <w:bookmarkEnd w:id="22"/>
    <w:bookmarkStart w:id="23" w:name="organizational-context"/>
    <w:p>
      <w:pPr>
        <w:pStyle w:val="Heading2"/>
      </w:pPr>
      <w:r>
        <w:t xml:space="preserve">3. Organizational Context</w:t>
      </w:r>
    </w:p>
    <w:p>
      <w:pPr>
        <w:pStyle w:val="FirstParagraph"/>
      </w:pPr>
      <w:r>
        <w:t xml:space="preserve">The internship was conducted at a prominent research institute located in the heart of Nairobi. The organization is dedicated to studying the impact of urbanization on biodiversity in East Africa. Being based in</w:t>
      </w:r>
      <w:r>
        <w:t xml:space="preserve"> </w:t>
      </w:r>
      <w:r>
        <w:rPr>
          <w:bCs/>
          <w:b/>
        </w:rPr>
        <w:t xml:space="preserve">Kenya Nairobi</w:t>
      </w:r>
      <w:r>
        <w:t xml:space="preserve">, the institute serves as a hub for policy advice and scientific inquiry, making it an ideal location for a</w:t>
      </w:r>
      <w:r>
        <w:t xml:space="preserve"> </w:t>
      </w:r>
      <w:r>
        <w:rPr>
          <w:bCs/>
          <w:b/>
        </w:rPr>
        <w:t xml:space="preserve">Biologist</w:t>
      </w:r>
      <w:r>
        <w:t xml:space="preserve"> </w:t>
      </w:r>
      <w:r>
        <w:t xml:space="preserve">intern to witness how biological principles are applied to solve real-world environmental challenges.</w:t>
      </w:r>
    </w:p>
    <w:bookmarkEnd w:id="23"/>
    <w:bookmarkStart w:id="27" w:name="key-responsibilities-and-activities"/>
    <w:p>
      <w:pPr>
        <w:pStyle w:val="Heading2"/>
      </w:pPr>
      <w:r>
        <w:t xml:space="preserve">4. Key Responsibilities and Activities</w:t>
      </w:r>
    </w:p>
    <w:bookmarkStart w:id="24" w:name="Xb1b50132effa3e55a7dc724f4ccee9239ffd2e6"/>
    <w:p>
      <w:pPr>
        <w:pStyle w:val="Heading3"/>
      </w:pPr>
      <w:r>
        <w:t xml:space="preserve">A. Field Research in Nairobi National Park</w:t>
      </w:r>
    </w:p>
    <w:p>
      <w:pPr>
        <w:pStyle w:val="FirstParagraph"/>
      </w:pPr>
      <w:r>
        <w:t xml:space="preserve">Nairobi is unique globally as it hosts a national park within its metropolitan boundaries. One of the most significant aspects of my internship was participating in wildlife census activities within Nairobi National Park. Working under the supervision of senior ecologists, I helped track mammal populations, focusing on herbivores such as zebras and giraffes. This experience highlighted the delicate balance between urban expansion and wildlife conservation in</w:t>
      </w:r>
      <w:r>
        <w:t xml:space="preserve"> </w:t>
      </w:r>
      <w:r>
        <w:rPr>
          <w:bCs/>
          <w:b/>
        </w:rPr>
        <w:t xml:space="preserve">Kenya Nairobi</w:t>
      </w:r>
      <w:r>
        <w:t xml:space="preserve">. As a</w:t>
      </w:r>
      <w:r>
        <w:t xml:space="preserve"> </w:t>
      </w:r>
      <w:r>
        <w:rPr>
          <w:bCs/>
          <w:b/>
        </w:rPr>
        <w:t xml:space="preserve">Biologist</w:t>
      </w:r>
      <w:r>
        <w:t xml:space="preserve">, I learned how to use GPS mapping tools to record animal movements and habitat usage patterns.</w:t>
      </w:r>
    </w:p>
    <w:bookmarkEnd w:id="24"/>
    <w:bookmarkStart w:id="25" w:name="b.-laboratory-analysis-of-water-samples"/>
    <w:p>
      <w:pPr>
        <w:pStyle w:val="Heading3"/>
      </w:pPr>
      <w:r>
        <w:t xml:space="preserve">B. Laboratory Analysis of Water Samples</w:t>
      </w:r>
    </w:p>
    <w:p>
      <w:pPr>
        <w:pStyle w:val="FirstParagraph"/>
      </w:pPr>
      <w:r>
        <w:t xml:space="preserve">A significant portion of the internship involved laboratory work focusing on the quality of water sources in peri-urban areas surrounding Nairobi. We collected samples from various points along the Mbagathi River, a tributary that flows through Nairobi County. My tasks included preparing slides for microscopic examination to detect bacterial presence and using spectrophotometry to measure chemical pollutants. This rigorous training enhanced my technical proficiency as a</w:t>
      </w:r>
      <w:r>
        <w:t xml:space="preserve"> </w:t>
      </w:r>
      <w:r>
        <w:rPr>
          <w:bCs/>
          <w:b/>
        </w:rPr>
        <w:t xml:space="preserve">Biologist</w:t>
      </w:r>
      <w:r>
        <w:t xml:space="preserve">, specifically in microbiology and analytical chemistry.</w:t>
      </w:r>
    </w:p>
    <w:bookmarkEnd w:id="25"/>
    <w:bookmarkStart w:id="26" w:name="c.-community-engagement-and-education"/>
    <w:p>
      <w:pPr>
        <w:pStyle w:val="Heading3"/>
      </w:pPr>
      <w:r>
        <w:t xml:space="preserve">C. Community Engagement and Education</w:t>
      </w:r>
    </w:p>
    <w:p>
      <w:pPr>
        <w:pStyle w:val="FirstParagraph"/>
      </w:pPr>
      <w:r>
        <w:t xml:space="preserve">Biology is not just about data; it is about people. I participated in outreach programs in Kibera, one of Africa’s largest informal settlements located within Nairobi. The goal was to educate residents on the importance of sanitation and its direct impact on local ecosystems and human health. This activity underscored the social responsibility aspect of being a</w:t>
      </w:r>
      <w:r>
        <w:t xml:space="preserve"> </w:t>
      </w:r>
      <w:r>
        <w:rPr>
          <w:bCs/>
          <w:b/>
        </w:rPr>
        <w:t xml:space="preserve">Biologist</w:t>
      </w:r>
      <w:r>
        <w:t xml:space="preserve">. It also provided insight into how ecological interventions must be culturally sensitive and community-driven to succeed in</w:t>
      </w:r>
      <w:r>
        <w:t xml:space="preserve"> </w:t>
      </w:r>
      <w:r>
        <w:rPr>
          <w:bCs/>
          <w:b/>
        </w:rPr>
        <w:t xml:space="preserve">Kenya Nairobi</w:t>
      </w:r>
      <w:r>
        <w:t xml:space="preserve">.</w:t>
      </w:r>
    </w:p>
    <w:bookmarkEnd w:id="26"/>
    <w:bookmarkEnd w:id="27"/>
    <w:bookmarkStart w:id="28" w:name="skills-acquired"/>
    <w:p>
      <w:pPr>
        <w:pStyle w:val="Heading2"/>
      </w:pPr>
      <w:r>
        <w:t xml:space="preserve">5. Skills Acquired</w:t>
      </w:r>
    </w:p>
    <w:p>
      <w:pPr>
        <w:numPr>
          <w:ilvl w:val="0"/>
          <w:numId w:val="1002"/>
        </w:numPr>
        <w:pStyle w:val="Compact"/>
      </w:pPr>
      <w:r>
        <w:rPr>
          <w:bCs/>
          <w:b/>
        </w:rPr>
        <w:t xml:space="preserve">Data Analysis:</w:t>
      </w:r>
    </w:p>
    <w:p>
      <w:pPr>
        <w:numPr>
          <w:ilvl w:val="0"/>
          <w:numId w:val="1002"/>
        </w:numPr>
        <w:pStyle w:val="Compact"/>
      </w:pPr>
      <w:r>
        <w:rPr>
          <w:bCs/>
          <w:b/>
        </w:rPr>
        <w:t xml:space="preserve">Mitigation Techniques:</w:t>
      </w:r>
    </w:p>
    <w:p>
      <w:pPr>
        <w:numPr>
          <w:ilvl w:val="0"/>
          <w:numId w:val="1002"/>
        </w:numPr>
        <w:pStyle w:val="Compact"/>
      </w:pPr>
      <w:r>
        <w:t xml:space="preserve">Laboratory Safety: Adherence to strict biosafety protocols required when handling biological samples.</w:t>
      </w:r>
    </w:p>
    <w:p>
      <w:pPr>
        <w:numPr>
          <w:ilvl w:val="0"/>
          <w:numId w:val="1002"/>
        </w:numPr>
        <w:pStyle w:val="Compact"/>
      </w:pPr>
      <w:r>
        <w:rPr>
          <w:iCs/>
          <w:i/>
        </w:rPr>
        <w:t xml:space="preserve">Communication:</w:t>
      </w:r>
    </w:p>
    <w:bookmarkEnd w:id="28"/>
    <w:bookmarkStart w:id="29" w:name="challenges-encountered"/>
    <w:p>
      <w:pPr>
        <w:pStyle w:val="Heading2"/>
      </w:pPr>
      <w:r>
        <w:t xml:space="preserve">6. Challenges Encountered</w:t>
      </w:r>
    </w:p>
    <w:p>
      <w:pPr>
        <w:pStyle w:val="FirstParagraph"/>
      </w:pPr>
      <w:r>
        <w:t xml:space="preserve">The internship in Nairobi was not without challenges. The rapid urbanization of</w:t>
      </w:r>
      <w:r>
        <w:t xml:space="preserve"> </w:t>
      </w:r>
      <w:r>
        <w:rPr>
          <w:bCs/>
          <w:b/>
        </w:rPr>
        <w:t xml:space="preserve">Kenya Nairobi</w:t>
      </w:r>
      <w:r>
        <w:t xml:space="preserve"> </w:t>
      </w:r>
      <w:r>
        <w:t xml:space="preserve">presents constant threats to the habitats we study. Traffic congestion often delayed field trips, requiring careful logistical planning. Additionally, funding constraints occasionally limited the scope of research projects. However, these challenges taught me resilience and adaptability—traits essential for any professional</w:t>
      </w:r>
      <w:r>
        <w:t xml:space="preserve"> </w:t>
      </w:r>
      <w:r>
        <w:rPr>
          <w:bCs/>
          <w:b/>
        </w:rPr>
        <w:t xml:space="preserve">Biologist</w:t>
      </w:r>
      <w:r>
        <w:t xml:space="preserve"> </w:t>
      </w:r>
      <w:r>
        <w:t xml:space="preserve">working in developing nations.</w:t>
      </w:r>
    </w:p>
    <w:bookmarkEnd w:id="29"/>
    <w:bookmarkStart w:id="30" w:name="conclusion-and-recommendations"/>
    <w:p>
      <w:pPr>
        <w:pStyle w:val="Heading2"/>
      </w:pPr>
      <w:r>
        <w:t xml:space="preserve">7. Conclusion and Recommendations</w:t>
      </w:r>
    </w:p>
    <w:p>
      <w:pPr>
        <w:pStyle w:val="FirstParagraph"/>
      </w:pPr>
      <w:r>
        <w:t xml:space="preserve">In conclusion, this internship in</w:t>
      </w:r>
      <w:r>
        <w:t xml:space="preserve"> </w:t>
      </w:r>
      <w:r>
        <w:rPr>
          <w:bCs/>
          <w:b/>
        </w:rPr>
        <w:t xml:space="preserve">Kenya Nairobi</w:t>
      </w:r>
      <w:r>
        <w:t xml:space="preserve"> </w:t>
      </w:r>
      <w:r>
        <w:rPr>
          <w:iCs/>
          <w:i/>
        </w:rPr>
        <w:t xml:space="preserve">has been a transformative experience that solidified my passion for biological sciences. The opportunity to work alongside experts in such a vibrant and ecologically significant region provided invaluable insights into the challenges facing modern conservation efforts.</w:t>
      </w:r>
      <w:r>
        <w:t xml:space="preserve"> </w:t>
      </w:r>
      <w:r>
        <w:t xml:space="preserve">I am grateful for the mentorship received, which helped shape my identity as a competent</w:t>
      </w:r>
      <w:r>
        <w:t xml:space="preserve"> </w:t>
      </w:r>
      <w:r>
        <w:rPr>
          <w:bCs/>
          <w:b/>
        </w:rPr>
        <w:t xml:space="preserve">Biologist</w:t>
      </w:r>
      <w:r>
        <w:t xml:space="preserve">.</w:t>
      </w:r>
    </w:p>
    <w:p>
      <w:pPr>
        <w:pStyle w:val="BodyText"/>
      </w:pPr>
      <w:r>
        <w:t xml:space="preserve">I recommend that future interns focus heavily on networking with local environmental NGOs in Nairobi, as they offer additional perspectives on biodiversity preservation. Furthermore, understanding the local socio-economic context is crucial for effective biological intervention in</w:t>
      </w:r>
      <w:r>
        <w:t xml:space="preserve"> </w:t>
      </w:r>
      <w:r>
        <w:rPr>
          <w:bCs/>
          <w:b/>
        </w:rPr>
        <w:t xml:space="preserve">Kenya Nairobi</w:t>
      </w:r>
      <w:r>
        <w:t xml:space="preserve">. This report serves not only as a record of my time spent but also as a testament to the critical role biology plays in sustaining our urban environment.</w:t>
      </w:r>
    </w:p>
    <w:p>
      <w:pPr>
        <w:pStyle w:val="BodyText"/>
      </w:pPr>
      <w:r>
        <w:rPr>
          <w:bCs/>
          <w:b/>
        </w:rPr>
        <w:t xml:space="preserve">Intern Name:</w:t>
      </w:r>
    </w:p>
    <w:p>
      <w:pPr>
        <w:pStyle w:val="BodyText"/>
      </w:pPr>
      <w:r>
        <w:rPr>
          <w:iCs/>
          <w:i/>
        </w:rPr>
        <w:t xml:space="preserve">[Your Name]</w:t>
      </w:r>
    </w:p>
    <w:p>
      <w:pPr>
        <w:pStyle w:val="BodyText"/>
      </w:pPr>
      <w:r>
        <w:br/>
      </w:r>
    </w:p>
    <w:p>
      <w:pPr>
        <w:pStyle w:val="BodyText"/>
      </w:pPr>
      <w:r>
        <w:rPr>
          <w:bCs/>
          <w:b/>
        </w:rPr>
        <w:t xml:space="preserve">Mentor Signature: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Kenya, Nairobi</dc:title>
  <dc:creator/>
  <dc:language>en</dc:language>
  <cp:keywords/>
  <dcterms:created xsi:type="dcterms:W3CDTF">2026-07-29T12:22:21Z</dcterms:created>
  <dcterms:modified xsi:type="dcterms:W3CDTF">2026-07-29T12:22:21Z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