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Biologist</w:t>
      </w:r>
      <w:r>
        <w:t xml:space="preserve"> </w:t>
      </w:r>
      <w:r>
        <w:t xml:space="preserve">in</w:t>
      </w:r>
      <w:r>
        <w:t xml:space="preserve"> </w:t>
      </w:r>
      <w:r>
        <w:t xml:space="preserve">Netherlands</w:t>
      </w:r>
      <w:r>
        <w:t xml:space="preserve"> </w:t>
      </w:r>
      <w:r>
        <w:t xml:space="preserve">Amsterdam</w:t>
      </w:r>
    </w:p>
    <w:bookmarkStart w:id="20" w:name="internship-report"/>
    <w:p>
      <w:pPr>
        <w:pStyle w:val="Heading1"/>
      </w:pPr>
      <w:r>
        <w:t xml:space="preserve">Internship Report</w:t>
      </w:r>
    </w:p>
    <w:p>
      <w:pPr>
        <w:pStyle w:val="FirstParagraph"/>
      </w:pPr>
      <w:r>
        <w:rPr>
          <w:bCs/>
          <w:b/>
        </w:rPr>
        <w:t xml:space="preserve">Name:</w:t>
      </w:r>
      <w:r>
        <w:t xml:space="preserve"> </w:t>
      </w:r>
      <w:r>
        <w:t xml:space="preserve">[Your Name]</w:t>
      </w:r>
      <w:r>
        <w:br/>
      </w:r>
      <w:r>
        <w:rPr>
          <w:bCs/>
          <w:b/>
        </w:rPr>
        <w:t xml:space="preserve">Degree Program:</w:t>
      </w:r>
      <w:r>
        <w:t xml:space="preserve"> </w:t>
      </w:r>
      <w:r>
        <w:t xml:space="preserve">Bachelor of Science in Biology</w:t>
      </w:r>
      <w:r>
        <w:br/>
      </w:r>
      <w:r>
        <w:rPr>
          <w:bCs/>
          <w:b/>
        </w:rPr>
        <w:t xml:space="preserve">Institution of Origin:</w:t>
      </w:r>
      <w:r>
        <w:t xml:space="preserve"> </w:t>
      </w:r>
      <w:r>
        <w:t xml:space="preserve">[University Name]</w:t>
      </w:r>
      <w:r>
        <w:br/>
      </w:r>
    </w:p>
    <w:p>
      <w:pPr>
        <w:pStyle w:val="BodyText"/>
      </w:pPr>
      <w:r>
        <w:rPr>
          <w:bCs/>
          <w:b/>
        </w:rPr>
        <w:t xml:space="preserve">Title: Professional Development as a Biologist in Netherlands Amsterdam</w:t>
      </w:r>
    </w:p>
    <w:p>
      <w:pPr>
        <w:pStyle w:val="BodyText"/>
      </w:pPr>
      <w:r>
        <w:t xml:space="preserve">&gt;</w:t>
      </w:r>
    </w:p>
    <w:bookmarkEnd w:id="20"/>
    <w:bookmarkStart w:id="21" w:name="executive-summary"/>
    <w:p>
      <w:pPr>
        <w:pStyle w:val="Heading2"/>
      </w:pPr>
      <w:r>
        <w:t xml:space="preserve">1. Executive Summary</w:t>
      </w:r>
    </w:p>
    <w:p>
      <w:pPr>
        <w:pStyle w:val="FirstParagraph"/>
      </w:pPr>
      <w:r>
        <w:t xml:space="preserve">This document serves as the formal Internship Report detailing my practical training period as a junior Biologist within the dynamic and innovative scientific community of Netherlands Amsterdam. The primary objective of this internship was to bridge the gap between theoretical academic knowledge and real-world ecological and biomedical applications. Located in one of Europe’s most forward-thinking cities, Netherlands Amsterdam provided a unique backdrop for observing sustainable biological practices, urban ecology management, and advanced biotechnological research. Over the course of twelve weeks, I engaged in diverse projects ranging from water quality analysis to urban biodiversity mapping, contributing meaningfully to ongoing research initiatives while adhering to the rigorous standards expected in this region.</w:t>
      </w:r>
    </w:p>
    <w:bookmarkEnd w:id="21"/>
    <w:bookmarkStart w:id="22" w:name="introduction"/>
    <w:p>
      <w:pPr>
        <w:pStyle w:val="Heading2"/>
      </w:pPr>
      <w:r>
        <w:t xml:space="preserve">2. Introduction</w:t>
      </w:r>
    </w:p>
    <w:p>
      <w:pPr>
        <w:pStyle w:val="FirstParagraph"/>
      </w:pPr>
      <w:r>
        <w:t xml:space="preserve">The role of a Biologist has evolved significantly in recent years, demanding not only technical expertise but also an understanding of policy, sustainability, and interdisciplinary collaboration. This Internship Report outlines my experience working within the Netherlands Amsterdam framework, where environmental stewardship is deeply embedded in urban planning and scientific inquiry. The city’s unique geography—characterized by its extensive water networks and high population density—presents specific challenges for biological conservation and public health management.</w:t>
      </w:r>
    </w:p>
    <w:p>
      <w:pPr>
        <w:pStyle w:val="BodyText"/>
      </w:pPr>
      <w:r>
        <w:t xml:space="preserve">My placement was secured at a prominent research institute situated in the heart of Netherlands Amsterdam. The institution specializes in applied ecology and urban biology, focusing on how human activity intersects with natural systems. As a Biologist intern, I was tasked with supporting senior researchers in data collection, laboratory analysis, and community outreach programs designed to enhance public understanding of biological science.</w:t>
      </w:r>
    </w:p>
    <w:bookmarkEnd w:id="22"/>
    <w:bookmarkStart w:id="23" w:name="objectives-of-the-internship"/>
    <w:p>
      <w:pPr>
        <w:pStyle w:val="Heading2"/>
      </w:pPr>
      <w:r>
        <w:t xml:space="preserve">3. Objectives of the Internship</w:t>
      </w:r>
    </w:p>
    <w:p>
      <w:pPr>
        <w:pStyle w:val="FirstParagraph"/>
      </w:pPr>
      <w:r>
        <w:t xml:space="preserve">The internship was structured around several key objectives tailored to my development as a Biologist:</w:t>
      </w:r>
    </w:p>
    <w:p>
      <w:pPr>
        <w:numPr>
          <w:ilvl w:val="0"/>
          <w:numId w:val="1001"/>
        </w:numPr>
        <w:pStyle w:val="Compact"/>
      </w:pPr>
      <w:r>
        <w:rPr>
          <w:bCs/>
          <w:b/>
        </w:rPr>
        <w:t xml:space="preserve">Data Analysis Proficiency:</w:t>
      </w:r>
      <w:r>
        <w:t xml:space="preserve">To master modern statistical tools and laboratory techniques used in contemporary biological research.</w:t>
      </w:r>
    </w:p>
    <w:p>
      <w:pPr>
        <w:numPr>
          <w:ilvl w:val="0"/>
          <w:numId w:val="1001"/>
        </w:numPr>
        <w:pStyle w:val="Compact"/>
      </w:pPr>
      <w:r>
        <w:rPr>
          <w:bCs/>
          <w:b/>
        </w:rPr>
        <w:t xml:space="preserve">Ecosystem Monitoring:</w:t>
      </w:r>
      <w:r>
        <w:t xml:space="preserve">To participate in field studies assessing the health of local ecosystems in Netherlands Amsterdam, including canal water quality and park biodiversity.</w:t>
      </w:r>
    </w:p>
    <w:p>
      <w:pPr>
        <w:numPr>
          <w:ilvl w:val="0"/>
          <w:numId w:val="1001"/>
        </w:numPr>
        <w:pStyle w:val="Compact"/>
      </w:pPr>
      <w:r>
        <w:rPr>
          <w:bCs/>
          <w:b/>
        </w:rPr>
        <w:t xml:space="preserve">Regulatory Compliance:</w:t>
      </w:r>
      <w:r>
        <w:t xml:space="preserve">To gain insight into the environmental regulations and safety protocols specific to working within the Netherlands Amsterdam jurisdiction.</w:t>
      </w:r>
    </w:p>
    <w:p>
      <w:pPr>
        <w:numPr>
          <w:ilvl w:val="0"/>
          <w:numId w:val="1001"/>
        </w:numPr>
        <w:pStyle w:val="Compact"/>
      </w:pPr>
      <w:r>
        <w:rPr>
          <w:bCs/>
          <w:b/>
        </w:rPr>
        <w:t xml:space="preserve">Sustainable Practices:</w:t>
      </w:r>
      <w:r>
        <w:t xml:space="preserve">To learn how biological research is integrated into sustainable urban development strategies unique to this part of Europe.</w:t>
      </w:r>
    </w:p>
    <w:bookmarkEnd w:id="23"/>
    <w:bookmarkStart w:id="27" w:name="methodology-and-activities"/>
    <w:p>
      <w:pPr>
        <w:pStyle w:val="Heading2"/>
      </w:pPr>
      <w:r>
        <w:t xml:space="preserve">4. Methodology and Activities</w:t>
      </w:r>
    </w:p>
    <w:p>
      <w:pPr>
        <w:pStyle w:val="FirstParagraph"/>
      </w:pPr>
      <w:r>
        <w:t xml:space="preserve">The duration of the internship was divided into three distinct phases: orientation, fieldwork, and data synthesis. During the initial phase, I underwent training in laboratory safety and ethical guidelines relevant to biological research in Netherlands Amsterdam. This ensured that all subsequent activities complied with local environmental laws.</w:t>
      </w:r>
    </w:p>
    <w:bookmarkStart w:id="24" w:name="field-research-and-ecosystem-assessment"/>
    <w:p>
      <w:pPr>
        <w:pStyle w:val="Heading3"/>
      </w:pPr>
      <w:r>
        <w:t xml:space="preserve">4.1 Field Research and Ecosystem Assessment</w:t>
      </w:r>
    </w:p>
    <w:p>
      <w:pPr>
        <w:pStyle w:val="FirstParagraph"/>
      </w:pPr>
      <w:r>
        <w:t xml:space="preserve">A significant portion of my time as a Biologist was spent conducting fieldwork in the canals and green spaces of Netherlands Amsterdam. We utilized non-invasive sampling methods to assess the biodiversity index of local water bodies. This involved collecting macroinvertebrate samples, which serve as bioindicators for water quality. The unique hydrological features of Netherlands Amsterdam required specialized equipment and techniques to ensure accurate data collection without disturbing the fragile aquatic habitats.</w:t>
      </w:r>
    </w:p>
    <w:bookmarkEnd w:id="24"/>
    <w:bookmarkStart w:id="25" w:name="laboratory-analysis"/>
    <w:p>
      <w:pPr>
        <w:pStyle w:val="Heading3"/>
      </w:pPr>
      <w:r>
        <w:t xml:space="preserve">4.2 Laboratory Analysis</w:t>
      </w:r>
    </w:p>
    <w:p>
      <w:pPr>
        <w:pStyle w:val="FirstParagraph"/>
      </w:pPr>
      <w:r>
        <w:t xml:space="preserve">In the laboratory setting, I assisted in genomic sequencing projects aimed at identifying invasive species that threaten local flora. Using polymerase chain reaction (PCR) technology, we analyzed environmental DNA (eDNA) samples collected from various points across Netherlands Amsterdam. This process required meticulous attention to detail and strict adherence to contamination protocols, reinforcing the importance of precision in biological sciences.</w:t>
      </w:r>
    </w:p>
    <w:bookmarkEnd w:id="25"/>
    <w:bookmarkStart w:id="26" w:name="community-engagement"/>
    <w:p>
      <w:pPr>
        <w:pStyle w:val="Heading3"/>
      </w:pPr>
      <w:r>
        <w:t xml:space="preserve">4.3 Community Engagement</w:t>
      </w:r>
    </w:p>
    <w:p>
      <w:pPr>
        <w:pStyle w:val="FirstParagraph"/>
      </w:pPr>
      <w:r>
        <w:t xml:space="preserve">Biology is not confined to the laboratory; it is also a public interest. I participated in organizing workshops for local schools and community groups in Netherlands Amsterdam. These sessions focused on raising awareness about climate change impacts on urban biodiversity and encouraging citizens to participate in citizen science projects, such as bird monitoring and plant identification surveys.</w:t>
      </w:r>
    </w:p>
    <w:bookmarkEnd w:id="26"/>
    <w:bookmarkEnd w:id="27"/>
    <w:bookmarkStart w:id="28" w:name="key-findings-and-contributions"/>
    <w:p>
      <w:pPr>
        <w:pStyle w:val="Heading2"/>
      </w:pPr>
      <w:r>
        <w:t xml:space="preserve">5. Key Findings and Contributions</w:t>
      </w:r>
    </w:p>
    <w:p>
      <w:pPr>
        <w:pStyle w:val="FirstParagraph"/>
      </w:pPr>
      <w:r>
        <w:t xml:space="preserve">During my tenure, I contributed to a comprehensive report on the impact of urban runoff on canal ecosystems in Netherlands Amsterdam. My analysis revealed that certain sectors of the city exhibited higher levels of microplastic contamination than previously recorded. This finding was incorporated into a broader policy brief submitted to local authorities, advocating for improved filtration systems in stormwater management.</w:t>
      </w:r>
    </w:p>
    <w:p>
      <w:pPr>
        <w:pStyle w:val="BodyText"/>
      </w:pPr>
      <w:r>
        <w:t xml:space="preserve">Additionally, I developed a digital database to track seasonal variations in urban bird populations across Netherlands Amsterdam. This tool has since been adopted by the institute for long-term monitoring efforts. By leveraging open-source mapping technologies, I was able to visualize data trends that were previously difficult to interpret in tabular formats.</w:t>
      </w:r>
    </w:p>
    <w:bookmarkEnd w:id="28"/>
    <w:bookmarkStart w:id="29" w:name="challenges-and-solutions"/>
    <w:p>
      <w:pPr>
        <w:pStyle w:val="Heading2"/>
      </w:pPr>
      <w:r>
        <w:t xml:space="preserve">6. Challenges and Solutions</w:t>
      </w:r>
    </w:p>
    <w:p>
      <w:pPr>
        <w:pStyle w:val="FirstParagraph"/>
      </w:pPr>
      <w:r>
        <w:t xml:space="preserve">Navigating the scientific landscape as a Biologist in Netherlands Amsterdam presented several challenges. One major hurdle was the rapid pace of research integration with policy-making. Unlike traditional academic settings, decisions here are often made quickly to address urgent environmental concerns. To adapt, I improved my ability to communicate complex biological data in concise, actionable terms for stakeholders who were not scientists.</w:t>
      </w:r>
    </w:p>
    <w:p>
      <w:pPr>
        <w:pStyle w:val="BodyText"/>
      </w:pPr>
      <w:r>
        <w:t xml:space="preserve">Another challenge was logistical coordination due to the dense urban environment of Netherlands Amsterdam. Scheduling fieldwork required careful negotiation with municipal authorities to avoid disruptions to public areas. By developing strong collaborative relationships with local government officials and fellow interns, I learned how to efficiently manage resources and time.</w:t>
      </w:r>
    </w:p>
    <w:bookmarkEnd w:id="29"/>
    <w:bookmarkStart w:id="30" w:name="personal-and-professional-development"/>
    <w:p>
      <w:pPr>
        <w:pStyle w:val="Heading2"/>
      </w:pPr>
      <w:r>
        <w:t xml:space="preserve">7. Personal and Professional Development</w:t>
      </w:r>
    </w:p>
    <w:p>
      <w:pPr>
        <w:pStyle w:val="FirstParagraph"/>
      </w:pPr>
      <w:r>
        <w:t xml:space="preserve">This Internship Report reflects not just the tasks performed but also the profound professional growth achieved. Working as a Biologist in Netherlands Amsterdam enhanced my technical skills in molecular biology and ecological surveying. More importantly, it fostered a deeper appreciation for interdisciplinary collaboration. I learned that effective biological research requires input from sociologists, urban planners, and policymakers to create holistic solutions.</w:t>
      </w:r>
    </w:p>
    <w:p>
      <w:pPr>
        <w:pStyle w:val="BodyText"/>
      </w:pPr>
      <w:r>
        <w:t xml:space="preserve">The cultural diversity of Netherlands Amsterdam also enriched my perspective. Interacting with colleagues from various backgrounds provided insights into different approaches to scientific inquiry and problem-solving. This experience has prepared me for a global career in biology, where adaptability and cross-cultural communication are essential.</w:t>
      </w:r>
    </w:p>
    <w:bookmarkEnd w:id="30"/>
    <w:bookmarkStart w:id="31" w:name="conclusion"/>
    <w:p>
      <w:pPr>
        <w:pStyle w:val="Heading2"/>
      </w:pPr>
      <w:r>
        <w:t xml:space="preserve">8. Conclusion</w:t>
      </w:r>
    </w:p>
    <w:p>
      <w:pPr>
        <w:pStyle w:val="FirstParagraph"/>
      </w:pPr>
      <w:r>
        <w:t xml:space="preserve">In conclusion, my internship as a Biologist in Netherlands Amsterdam was an invaluable experience that significantly contributed to my academic and professional trajectory. The unique environmental context of Netherlands Amsterdam provided a living laboratory for testing theoretical concepts and developing practical skills. From conducting rigorous field studies in urban canals to engaging with the community on biodiversity issues, every aspect of this Internship Report underscores the importance of science in shaping sustainable urban futures.</w:t>
      </w:r>
    </w:p>
    <w:p>
      <w:pPr>
        <w:pStyle w:val="BodyText"/>
      </w:pPr>
      <w:r>
        <w:t xml:space="preserve">I am grateful for the opportunity to have worked within such a progressive institution located in Netherlands Amsterdam. The knowledge and experience gained here will undoubtedly serve as a strong foundation for my future endeavors in the field of biology, whether it involves further academic research or applied environmental management.</w:t>
      </w:r>
    </w:p>
    <w:bookmarkEnd w:id="31"/>
    <w:bookmarkStart w:id="32" w:name="acknowledgments"/>
    <w:p>
      <w:pPr>
        <w:pStyle w:val="Heading2"/>
      </w:pPr>
      <w:r>
        <w:t xml:space="preserve">9. Acknowledgments</w:t>
      </w:r>
    </w:p>
    <w:p>
      <w:pPr>
        <w:pStyle w:val="FirstParagraph"/>
      </w:pPr>
      <w:r>
        <w:t xml:space="preserve">I would like to extend my sincere gratitude to the staff and mentors at the research institute in Netherlands Amsterdam who guided me throughout this Internship Report period. Their expertise, patience, and encouragement were instrumental in my development as a Biologist. I also thank my university professors for preparing me with the foundational knowledge necessary to succeed in this demanding environment.</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Biologist in Netherlands Amsterdam</dc:title>
  <dc:creator/>
  <dc:language>en</dc:language>
  <cp:keywords/>
  <dcterms:created xsi:type="dcterms:W3CDTF">2026-07-29T12:21:15Z</dcterms:created>
  <dcterms:modified xsi:type="dcterms:W3CDTF">2026-07-29T12:21:15Z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