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Date:</w:t>
      </w:r>
    </w:p>
    <w:p>
      <w:pPr>
        <w:pStyle w:val="BodyText"/>
      </w:pPr>
      <w:r>
        <w:t xml:space="preserve">, 202X</w:t>
      </w: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practical experience gained during my internship period as a Biologist in New Zealand Wellington. The primary objective of this placement was to bridge the gap between theoretical academic knowledge and practical field applications within one of New Zealand’s most ecologically significant regions. Working in Wellington provided a unique opportunity to engage with native biodiversity conservation, marine biology research, and invasive species management under the rigorous standards set by local environmental agencies.</w:t>
      </w:r>
    </w:p>
    <w:p>
      <w:pPr>
        <w:pStyle w:val="BodyText"/>
      </w:pPr>
      <w:r>
        <w:t xml:space="preserve">The internship was structured to provide comprehensive exposure to the daily operations of ecological monitoring and data analysis. By focusing on the distinct biomes of New Zealand Wellington, including its coastal ecosystems and remnant native bush reserves, I was able to contribute meaningfully while refining my skills in field sampling, species identification, and environmental impact assessment.</w:t>
      </w:r>
    </w:p>
    <w:bookmarkEnd w:id="21"/>
    <w:bookmarkStart w:id="22" w:name="internship-objectives"/>
    <w:p>
      <w:pPr>
        <w:pStyle w:val="Heading2"/>
      </w:pPr>
      <w:r>
        <w:t xml:space="preserve">2. Internship Objectives</w:t>
      </w:r>
    </w:p>
    <w:p>
      <w:pPr>
        <w:pStyle w:val="FirstParagraph"/>
      </w:pPr>
      <w:r>
        <w:t xml:space="preserve">The core goals of this internship were designed to align with the strategic priorities of the host organization and the broader ecological needs of New Zealand Wellington. Specifically, these objectives included:</w:t>
      </w:r>
    </w:p>
    <w:p>
      <w:pPr>
        <w:numPr>
          <w:ilvl w:val="0"/>
          <w:numId w:val="1001"/>
        </w:numPr>
        <w:pStyle w:val="Compact"/>
      </w:pPr>
      <w:r>
        <w:rPr>
          <w:bCs/>
          <w:b/>
        </w:rPr>
        <w:t xml:space="preserve">Ecosystem Monitoring:</w:t>
      </w:r>
      <w:r>
        <w:t xml:space="preserve"> </w:t>
      </w:r>
      <w:r>
        <w:t xml:space="preserve">To actively participate in long-term monitoring programs that track biodiversity health across various habitats within Wellington.</w:t>
      </w:r>
    </w:p>
    <w:p>
      <w:pPr>
        <w:numPr>
          <w:ilvl w:val="0"/>
          <w:numId w:val="1001"/>
        </w:numPr>
        <w:pStyle w:val="Compact"/>
      </w:pPr>
      <w:r>
        <w:rPr>
          <w:bCs/>
          <w:b/>
        </w:rPr>
        <w:t xml:space="preserve">Invasive Species Management:</w:t>
      </w:r>
      <w:r>
        <w:t xml:space="preserve">To assist in the identification and eradication strategies for non-native plant and animal species that threaten indigenous ecosystems.</w:t>
      </w:r>
    </w:p>
    <w:p>
      <w:pPr>
        <w:numPr>
          <w:ilvl w:val="0"/>
          <w:numId w:val="1001"/>
        </w:numPr>
        <w:pStyle w:val="Compact"/>
      </w:pPr>
      <w:r>
        <w:rPr>
          <w:bCs/>
          <w:b/>
        </w:rPr>
        <w:t xml:space="preserve">Data Analysis:</w:t>
      </w:r>
      <w:r>
        <w:t xml:space="preserve"> </w:t>
      </w:r>
      <w:r>
        <w:t xml:space="preserve">To utilize modern statistical tools to analyze biological datasets, ensuring accurate reporting on population trends and habitat quality.</w:t>
      </w:r>
    </w:p>
    <w:p>
      <w:pPr>
        <w:numPr>
          <w:ilvl w:val="0"/>
          <w:numId w:val="1001"/>
        </w:numPr>
        <w:pStyle w:val="Compact"/>
      </w:pPr>
      <w:r>
        <w:rPr>
          <w:bCs/>
          <w:b/>
        </w:rPr>
        <w:t xml:space="preserve">Community Engagement:</w:t>
      </w:r>
      <w:r>
        <w:t xml:space="preserve">To support educational initiatives aimed at raising awareness among the local community about the importance of preserving Wellington’s unique natural heritage.</w:t>
      </w:r>
    </w:p>
    <w:bookmarkEnd w:id="22"/>
    <w:bookmarkStart w:id="25" w:name="role-and-responsibilities-as-a-biologist"/>
    <w:p>
      <w:pPr>
        <w:pStyle w:val="Heading2"/>
      </w:pPr>
      <w:r>
        <w:t xml:space="preserve">3. Role and Responsibilities as a Biologist</w:t>
      </w:r>
    </w:p>
    <w:p>
      <w:pPr>
        <w:pStyle w:val="FirstParagraph"/>
      </w:pPr>
      <w:r>
        <w:t xml:space="preserve">In my capacity as a Biologist intern, I was integrated into several key project teams. My role required a blend of rugged fieldwork and precise laboratory analysis. The specific responsibilities were divided into three main categories: Field Operations, Laboratory Analysis, and Reporting.</w:t>
      </w:r>
    </w:p>
    <w:bookmarkStart w:id="23" w:name="field-operations-in-wellington"/>
    <w:p>
      <w:pPr>
        <w:pStyle w:val="Heading3"/>
      </w:pPr>
      <w:r>
        <w:t xml:space="preserve">3.1 Field Operations in Wellington</w:t>
      </w:r>
    </w:p>
    <w:p>
      <w:pPr>
        <w:pStyle w:val="FirstParagraph"/>
      </w:pPr>
      <w:r>
        <w:t xml:space="preserve">A significant portion of my time was spent conducting field surveys across New Zealand Wellington’s diverse landscapes. This included monitoring the health of native bird populations in the Te Puru Forest Reserve and assessing marine biodiversity along the Wellington waterfront. As a Biologist, I was responsible for setting up camera traps, conducting bird counts, and collecting water samples for macroinvertebrate testing. The rugged terrain of Wellington required physical resilience and careful navigation skills.</w:t>
      </w:r>
    </w:p>
    <w:p>
      <w:pPr>
        <w:pStyle w:val="BodyText"/>
      </w:pPr>
      <w:r>
        <w:t xml:space="preserve">One of the most challenging yet rewarding aspects was working during New Zealand’s summer months to manage invasive weeds. I learned to identify pests such as gorse and blackberry, which often overtake native flax (harakeke) stands. This hands-on experience in weed control was crucial for understanding the delicate balance required to maintain ecological integrity in an urban environment like Wellington.</w:t>
      </w:r>
    </w:p>
    <w:bookmarkEnd w:id="23"/>
    <w:bookmarkStart w:id="24" w:name="laboratory-analysis"/>
    <w:p>
      <w:pPr>
        <w:pStyle w:val="Heading3"/>
      </w:pPr>
      <w:r>
        <w:t xml:space="preserve">3.2 Laboratory Analysis</w:t>
      </w:r>
    </w:p>
    <w:p>
      <w:pPr>
        <w:pStyle w:val="FirstParagraph"/>
      </w:pPr>
      <w:r>
        <w:t xml:space="preserve">Back at the facility, my role as a Biologist involved processing the samples collected in the field. This included DNA barcoding of soil samples to detect microbial diversity and examining water quality parameters such as pH, dissolved oxygen, and nutrient levels. I also assisted in preparing specimens for taxonomic identification, ensuring that every classification adhered to international standards.</w:t>
      </w:r>
    </w:p>
    <w:p>
      <w:pPr>
        <w:pStyle w:val="BodyText"/>
      </w:pPr>
      <w:r>
        <w:t xml:space="preserve">The laboratory phase emphasized precision and attention to detail. I utilized software packages like R and Excel to manage large datasets related to species abundance in New Zealand Wellington. This analytical work helped us identify trends that were not immediately obvious from raw field data, such as seasonal fluctuations in insect populations linked to climate variables.</w:t>
      </w:r>
    </w:p>
    <w:bookmarkEnd w:id="24"/>
    <w:bookmarkEnd w:id="25"/>
    <w:bookmarkStart w:id="28" w:name="key-projects-and-contributions"/>
    <w:p>
      <w:pPr>
        <w:pStyle w:val="Heading2"/>
      </w:pPr>
      <w:r>
        <w:t xml:space="preserve">4. Key Projects and Contributions</w:t>
      </w:r>
    </w:p>
    <w:p>
      <w:pPr>
        <w:pStyle w:val="FirstParagraph"/>
      </w:pPr>
      <w:r>
        <w:t xml:space="preserve">Throughout the internship, I contributed to two major projects focused on the conservation of New Zealand Wellington’s unique flora and fauna.</w:t>
      </w:r>
    </w:p>
    <w:bookmarkStart w:id="26" w:name="X82b83526571f133720141d57c34055a1faae8e7"/>
    <w:p>
      <w:pPr>
        <w:pStyle w:val="Heading3"/>
      </w:pPr>
      <w:r>
        <w:t xml:space="preserve">4.1 Project Alpha: Coastal Erosion and Biodiversity</w:t>
      </w:r>
    </w:p>
    <w:p>
      <w:pPr>
        <w:pStyle w:val="FirstParagraph"/>
      </w:pPr>
      <w:r>
        <w:t xml:space="preserve">This project aimed to study the impact of coastal erosion on intertidal species. Working along the south coast of Wellington, I helped deploy sensors to measure sediment movement. My biological assessment focused on how shifting sand levels affected the breeding grounds of native shorebirds. The data collected highlighted critical areas requiring immediate protection, leading to recommendations for buffer zones that are now under review by local council members.</w:t>
      </w:r>
    </w:p>
    <w:bookmarkEnd w:id="26"/>
    <w:bookmarkStart w:id="27" w:name="project-beta-urban-re-wilding"/>
    <w:p>
      <w:pPr>
        <w:pStyle w:val="Heading3"/>
      </w:pPr>
      <w:r>
        <w:t xml:space="preserve">4.2 Project Beta: Urban Re-wilding</w:t>
      </w:r>
    </w:p>
    <w:p>
      <w:pPr>
        <w:pStyle w:val="FirstParagraph"/>
      </w:pPr>
      <w:r>
        <w:t xml:space="preserve">In partnership with local community groups, I assisted in planning a re-wilding initiative for a suburban park in Wellington. As a Biologist, my task was to select native plant species that would thrive in the urban soil conditions while providing habitat for pollinators. I conducted soil tests and designed planting plans that prioritized native trees and shrubs such as Kānuka and Pīngao.</w:t>
      </w:r>
    </w:p>
    <w:p>
      <w:pPr>
        <w:pStyle w:val="BodyText"/>
      </w:pPr>
      <w:r>
        <w:t xml:space="preserve">This project not only improved local biodiversity but also served as an educational hub. I led workshops for school children, teaching them about the lifecycle of native insects and the importance of keystone species in Wellington’s ecosystem.</w:t>
      </w:r>
    </w:p>
    <w:bookmarkEnd w:id="27"/>
    <w:bookmarkEnd w:id="28"/>
    <w:bookmarkStart w:id="29" w:name="skills-developed-and-professional-growth"/>
    <w:p>
      <w:pPr>
        <w:pStyle w:val="Heading2"/>
      </w:pPr>
      <w:r>
        <w:t xml:space="preserve">5. Skills Developed and Professional Growth</w:t>
      </w:r>
    </w:p>
    <w:p>
      <w:pPr>
        <w:pStyle w:val="FirstParagraph"/>
      </w:pPr>
      <w:r>
        <w:t xml:space="preserve">This internship significantly enhanced my professional capabilities. Technical skills improved markedly, particularly in GIS mapping for ecological zoning and advanced statistical modeling for biological data. Soft skills such as teamwork, communication, and problem-solving were also refined through collaboration with senior biologists and community stakeholders.</w:t>
      </w:r>
    </w:p>
    <w:p>
      <w:pPr>
        <w:pStyle w:val="BodyText"/>
      </w:pPr>
      <w:r>
        <w:t xml:space="preserve">Understanding the cultural context of ecology in New Zealand was perhaps the most profound learning experience. Working in Wellington required an appreciation for Māori perspectives on land management (kaitiakitanga). Engaging with local iwi representatives taught me that effective biological conservation must be culturally inclusive and respectful of indigenous knowledge systems.</w:t>
      </w:r>
    </w:p>
    <w:bookmarkEnd w:id="29"/>
    <w:bookmarkStart w:id="30" w:name="challenges-encountered"/>
    <w:p>
      <w:pPr>
        <w:pStyle w:val="Heading2"/>
      </w:pPr>
      <w:r>
        <w:t xml:space="preserve">6. Challenges Encountered</w:t>
      </w:r>
    </w:p>
    <w:p>
      <w:pPr>
        <w:pStyle w:val="FirstParagraph"/>
      </w:pPr>
      <w:r>
        <w:t xml:space="preserve">The weather in New Zealand Wellington is notoriously unpredictable, often shifting from sunny to stormy within hours. This posed challenges for scheduling fieldwork and maintaining equipment integrity. Additionally, navigating the bureaucratic processes for research permits required patience and diligence. However, these challenges fostered adaptability and resilience—qualities essential for any successful Biologist.</w:t>
      </w:r>
    </w:p>
    <w:bookmarkEnd w:id="30"/>
    <w:bookmarkStart w:id="31" w:name="conclusion"/>
    <w:p>
      <w:pPr>
        <w:pStyle w:val="Heading2"/>
      </w:pPr>
      <w:r>
        <w:t xml:space="preserve">7. Conclusion</w:t>
      </w:r>
    </w:p>
    <w:p>
      <w:pPr>
        <w:pStyle w:val="FirstParagraph"/>
      </w:pPr>
      <w:r>
        <w:t xml:space="preserve">The internship as a Biologist in New Zealand Wellington has been an invaluable experience that has shaped my career trajectory. It provided a holistic view of ecological science, from the muddy boots of fieldwork to the precision of laboratory analysis. The unique biodiversity challenges faced by New Zealand Wellington offered a rich learning environment where theoretical concepts were tested against real-world complexities.</w:t>
      </w:r>
    </w:p>
    <w:p>
      <w:pPr>
        <w:pStyle w:val="BodyText"/>
      </w:pPr>
      <w:r>
        <w:t xml:space="preserve">I leave this internship with a deepened respect for New Zealand’s natural heritage and a renewed commitment to conservation efforts. The skills and insights gained will undoubtedly contribute to my future work in biology, allowing me to make meaningful contributions to the preservation of our planet’s biodiversity.</w:t>
      </w:r>
    </w:p>
    <w:p>
      <w:pPr>
        <w:pStyle w:val="BodyText"/>
      </w:pPr>
      <w:r>
        <w:rPr>
          <w:bCs/>
          <w:b/>
        </w:rPr>
        <w:t xml:space="preserve">Intern Signature:</w:t>
      </w:r>
    </w:p>
    <w:p>
      <w:pPr>
        <w:pStyle w:val="BodyText"/>
      </w:pPr>
      <w:r>
        <w:br/>
      </w:r>
      <w:r>
        <w:t xml:space="preserve">__________________________</w:t>
      </w:r>
      <w:r>
        <w:br/>
      </w:r>
      <w:r>
        <w:br/>
      </w:r>
    </w:p>
    <w:p>
      <w:pPr>
        <w:pStyle w:val="BodyText"/>
      </w:pPr>
      <w:r>
        <w:rPr>
          <w:bCs/>
          <w:b/>
        </w:rPr>
        <w:t xml:space="preserve">Date:</w:t>
      </w:r>
    </w:p>
    <w:p>
      <w:pPr>
        <w:pStyle w:val="BodyText"/>
      </w:pPr>
      <w:r>
        <w:t xml:space="preserve">, 202X</w:t>
      </w:r>
    </w:p>
    <w:p>
      <w:r>
        <w:pict>
          <v:rect style="width:0;height:1.5pt" o:hralign="center" o:hrstd="t" o:hr="t"/>
        </w:pict>
      </w:r>
    </w:p>
    <w:p>
      <w:pPr>
        <w:pStyle w:val="FirstParagraph"/>
      </w:pPr>
      <w:r>
        <w:rPr>
          <w:bCs/>
          <w:b/>
        </w:rPr>
        <w:t xml:space="preserve">Supervisor Signature:</w:t>
      </w:r>
    </w:p>
    <w:p>
      <w:pPr>
        <w:pStyle w:val="BodyText"/>
      </w:pPr>
      <w:r>
        <w:br/>
      </w:r>
      <w:r>
        <w:t xml:space="preserve">__________________________</w:t>
      </w: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New Zealand Wellington</dc:title>
  <dc:creator/>
  <dc:language>en</dc:language>
  <cp:keywords/>
  <dcterms:created xsi:type="dcterms:W3CDTF">2026-07-30T07:41:56Z</dcterms:created>
  <dcterms:modified xsi:type="dcterms:W3CDTF">2026-07-30T07:41:56Z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