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Biological</w:t>
      </w:r>
      <w:r>
        <w:t xml:space="preserve"> </w:t>
      </w:r>
      <w:r>
        <w:t xml:space="preserve">Research</w:t>
      </w:r>
      <w:r>
        <w:t xml:space="preserve"> </w:t>
      </w:r>
      <w:r>
        <w:t xml:space="preserve">in</w:t>
      </w:r>
      <w:r>
        <w:t xml:space="preserve"> </w:t>
      </w:r>
      <w:r>
        <w:t xml:space="preserve">Senegal</w:t>
      </w:r>
      <w:r>
        <w:t xml:space="preserve"> </w:t>
      </w:r>
      <w:r>
        <w:t xml:space="preserve">Dakar</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Institute of Marine and Coastal Studies, Senegal Dakar</w:t>
      </w:r>
    </w:p>
    <w:p>
      <w:pPr>
        <w:pStyle w:val="BodyText"/>
      </w:pPr>
      <w:r>
        <w:br/>
      </w:r>
      <w:r>
        <w:br/>
      </w:r>
    </w:p>
    <w:bookmarkStart w:id="29" w:name="X82754082ca53acb97bfbe2cd18e9562e205f2bc"/>
    <w:p>
      <w:pPr>
        <w:pStyle w:val="Heading1"/>
      </w:pPr>
      <w:r>
        <w:t xml:space="preserve">I Internship Report: Biological Field Research and Conservation Strategies in an Urban Coastal Ecosystem</w:t>
      </w:r>
    </w:p>
    <w:bookmarkStart w:id="20" w:name="i.-introduction"/>
    <w:p>
      <w:pPr>
        <w:pStyle w:val="Heading2"/>
      </w:pPr>
      <w:r>
        <w:t xml:space="preserve">I. Introduction</w:t>
      </w:r>
    </w:p>
    <w:p>
      <w:pPr>
        <w:pStyle w:val="FirstParagraph"/>
      </w:pPr>
      <w:r>
        <w:t xml:space="preserve">The urban coastal ecosystem of Senegal Dakar represents a unique intersection of rapid human development, intense economic activity, and fragile biological diversity. As one of the most densely populated cities on the African continent, Dakar faces significant environmental pressures that threaten its marine and terrestrial habitats. This</w:t>
      </w:r>
      <w:r>
        <w:t xml:space="preserve"> </w:t>
      </w:r>
      <w:r>
        <w:rPr>
          <w:bCs/>
          <w:b/>
        </w:rPr>
        <w:t xml:space="preserve">Internship Report</w:t>
      </w:r>
      <w:r>
        <w:t xml:space="preserve"> </w:t>
      </w:r>
      <w:r>
        <w:t xml:space="preserve">details my three-month practical training conducted within the research framework of a prominent ecological conservation NGO based in</w:t>
      </w:r>
      <w:r>
        <w:t xml:space="preserve"> </w:t>
      </w:r>
      <w:r>
        <w:rPr>
          <w:bCs/>
          <w:b/>
        </w:rPr>
        <w:t xml:space="preserve">Senegal Dakar</w:t>
      </w:r>
      <w:r>
        <w:t xml:space="preserve">. The primary objective of this internship was to support senior scientists in monitoring biodiversity indices, assessing the health of local mangrove ecosystems, and participating in community-based environmental education programs.</w:t>
      </w:r>
    </w:p>
    <w:p>
      <w:pPr>
        <w:pStyle w:val="BodyText"/>
      </w:pPr>
      <w:r>
        <w:t xml:space="preserve">As a biology student specializing in marine ecology and sustainable development, securing an internship position in</w:t>
      </w:r>
      <w:r>
        <w:t xml:space="preserve"> </w:t>
      </w:r>
      <w:r>
        <w:rPr>
          <w:bCs/>
          <w:b/>
        </w:rPr>
        <w:t xml:space="preserve">Senegal Dakar</w:t>
      </w:r>
      <w:r>
        <w:t xml:space="preserve"> </w:t>
      </w:r>
      <w:r>
        <w:t xml:space="preserve">provided a critical opportunity to apply theoretical knowledge to real-world conservation challenges. The report aims to document the methodologies employed, the data collected regarding local flora and fauna, and the socio-biological dynamics influencing environmental policies in the region.</w:t>
      </w:r>
    </w:p>
    <w:bookmarkEnd w:id="20"/>
    <w:bookmarkStart w:id="21" w:name="ii.-objectives-of-the-internship"/>
    <w:p>
      <w:pPr>
        <w:pStyle w:val="Heading2"/>
      </w:pPr>
      <w:r>
        <w:t xml:space="preserve">II. Objectives of the Internship</w:t>
      </w:r>
    </w:p>
    <w:p>
      <w:pPr>
        <w:pStyle w:val="FirstParagraph"/>
      </w:pPr>
      <w:r>
        <w:t xml:space="preserve">The internship was structured around three core pillars designed to enhance both technical skills and strategic understanding of biological research in developing nations:</w:t>
      </w:r>
    </w:p>
    <w:p>
      <w:pPr>
        <w:numPr>
          <w:ilvl w:val="0"/>
          <w:numId w:val="1001"/>
        </w:numPr>
        <w:pStyle w:val="Compact"/>
      </w:pPr>
      <w:r>
        <w:t xml:space="preserve">Biodiversity Monitoring:Rhizophora racemosa) and local marine fish stocks along the Cap-Vert peninsula.</w:t>
      </w:r>
    </w:p>
    <w:p>
      <w:pPr>
        <w:numPr>
          <w:ilvl w:val="0"/>
          <w:numId w:val="1001"/>
        </w:numPr>
        <w:pStyle w:val="Compact"/>
      </w:pPr>
      <w:r>
        <w:rPr>
          <w:bCs/>
          <w:b/>
        </w:rPr>
        <w:t xml:space="preserve">Ecosystem Assessment:</w:t>
      </w:r>
      <w:r>
        <w:t xml:space="preserve">To evaluate the impact of urban runoff and plastic pollution on intertidal zones in</w:t>
      </w:r>
      <w:r>
        <w:t xml:space="preserve"> </w:t>
      </w:r>
      <w:r>
        <w:rPr>
          <w:bCs/>
          <w:b/>
        </w:rPr>
        <w:t xml:space="preserve">Senegal Dakar</w:t>
      </w:r>
      <w:r>
        <w:t xml:space="preserve">, identifying specific biological stressors affecting benthic organisms.</w:t>
      </w:r>
    </w:p>
    <w:p>
      <w:pPr>
        <w:numPr>
          <w:ilvl w:val="0"/>
          <w:numId w:val="1001"/>
        </w:numPr>
        <w:pStyle w:val="Compact"/>
      </w:pPr>
      <w:r>
        <w:rPr>
          <w:bCs/>
          <w:b/>
        </w:rPr>
        <w:t xml:space="preserve">Community Engagement:</w:t>
      </w:r>
      <w:r>
        <w:t xml:space="preserve">To assist in the development of educational materials for local fishing communities, promoting sustainable practices that align with biological conservation goals.</w:t>
      </w:r>
    </w:p>
    <w:bookmarkEnd w:id="21"/>
    <w:bookmarkStart w:id="25" w:name="iii.-methodology-and-field-activities"/>
    <w:p>
      <w:pPr>
        <w:pStyle w:val="Heading2"/>
      </w:pPr>
      <w:r>
        <w:t xml:space="preserve">III. Methodology and Field Activities</w:t>
      </w:r>
    </w:p>
    <w:p>
      <w:pPr>
        <w:pStyle w:val="FirstParagraph"/>
      </w:pPr>
      <w:r>
        <w:t xml:space="preserve">The duration of the internship was divided into fieldwork, laboratory analysis, and community outreach phases. All activities were supervised by lead biologists within the organization.</w:t>
      </w:r>
    </w:p>
    <w:bookmarkStart w:id="22" w:name="a.-mangrove-ecosystem-analysis"/>
    <w:p>
      <w:pPr>
        <w:pStyle w:val="Heading3"/>
      </w:pPr>
      <w:r>
        <w:t xml:space="preserve">A. Mangrove Ecosystem Analysis</w:t>
      </w:r>
    </w:p>
    <w:p>
      <w:pPr>
        <w:pStyle w:val="FirstParagraph"/>
      </w:pPr>
      <w:r>
        <w:t xml:space="preserve">A significant portion of the fieldwork took place in the mangroves near Dakar Island and along the Saloum Delta extensions accessible from</w:t>
      </w:r>
      <w:r>
        <w:t xml:space="preserve"> </w:t>
      </w:r>
      <w:r>
        <w:rPr>
          <w:bCs/>
          <w:b/>
        </w:rPr>
        <w:t xml:space="preserve">Senegal Dakar</w:t>
      </w:r>
      <w:r>
        <w:t xml:space="preserve">. Using quadrat sampling methods, we assessed tree density, seedling recruitment rates, and soil salinity levels. As a biologist in training, I was responsible for collecting water samples to measure pH and dissolved oxygen levels. We observed that while the mangrove canopy remained relatively stable in protected areas, edge effects from urban expansion were leading to soil erosion and reduced seedling survival rates.</w:t>
      </w:r>
    </w:p>
    <w:bookmarkEnd w:id="22"/>
    <w:bookmarkStart w:id="23" w:name="b.-marine-biodiversity-surveys"/>
    <w:p>
      <w:pPr>
        <w:pStyle w:val="Heading3"/>
      </w:pPr>
      <w:r>
        <w:t xml:space="preserve">B. Marine Biodiversity Surveys</w:t>
      </w:r>
    </w:p>
    <w:p>
      <w:pPr>
        <w:pStyle w:val="FirstParagraph"/>
      </w:pPr>
      <w:r>
        <w:t xml:space="preserve">Weekly boat surveys were conducted along the rocky shores of N’Gor Island. These trips involved underwater visual census techniques to count fish species diversity. We focused on herbivorous fish, which play a crucial role in controlling algal growth on coral reefs. The data collected indicated a decline in biomass compared to historical records from five years prior, largely attributed to overfishing and habitat degradation caused by sedimentation from urban construction sites.</w:t>
      </w:r>
    </w:p>
    <w:bookmarkEnd w:id="23"/>
    <w:bookmarkStart w:id="24" w:name="c.-waste-impact-assessment"/>
    <w:p>
      <w:pPr>
        <w:pStyle w:val="Heading3"/>
      </w:pPr>
      <w:r>
        <w:t xml:space="preserve">C. Waste Impact Assessment</w:t>
      </w:r>
    </w:p>
    <w:p>
      <w:pPr>
        <w:pStyle w:val="FirstParagraph"/>
      </w:pPr>
      <w:r>
        <w:t xml:space="preserve">To understand the biological impact of pollution, we analyzed digestive tracts of stranded seabirds and beach-cast marine debris for microplastics. This laboratory work required precise sorting and identification techniques. The findings were alarming; high concentrations of polyethylene fragments were found in the stomachs of local bird species, posing a severe threat to their survival and reproductive success.</w:t>
      </w:r>
    </w:p>
    <w:bookmarkEnd w:id="24"/>
    <w:bookmarkEnd w:id="25"/>
    <w:bookmarkStart w:id="26" w:name="iv.-key-findings-and-observations"/>
    <w:p>
      <w:pPr>
        <w:pStyle w:val="Heading2"/>
      </w:pPr>
      <w:r>
        <w:t xml:space="preserve">IV. Key Findings and Observations</w:t>
      </w:r>
    </w:p>
    <w:p>
      <w:pPr>
        <w:pStyle w:val="FirstParagraph"/>
      </w:pPr>
      <w:r>
        <w:t xml:space="preserve">The research conducted during this internship highlighted several critical issues facing the biological landscape in</w:t>
      </w:r>
      <w:r>
        <w:t xml:space="preserve"> </w:t>
      </w:r>
      <w:r>
        <w:rPr>
          <w:bCs/>
          <w:b/>
        </w:rPr>
        <w:t xml:space="preserve">Senegal Dakar</w:t>
      </w:r>
      <w:r>
        <w:t xml:space="preserve">:</w:t>
      </w:r>
    </w:p>
    <w:p>
      <w:pPr>
        <w:numPr>
          <w:ilvl w:val="0"/>
          <w:numId w:val="1002"/>
        </w:numPr>
        <w:pStyle w:val="Compact"/>
      </w:pPr>
      <w:r>
        <w:rPr>
          <w:bCs/>
          <w:b/>
        </w:rPr>
        <w:t xml:space="preserve">Habitat Fragmentation:</w:t>
      </w:r>
    </w:p>
    <w:p>
      <w:pPr>
        <w:numPr>
          <w:ilvl w:val="0"/>
          <w:numId w:val="1002"/>
        </w:numPr>
        <w:pStyle w:val="Compact"/>
      </w:pPr>
      <w:r>
        <w:rPr>
          <w:bCs/>
          <w:b/>
        </w:rPr>
        <w:t xml:space="preserve">Pollution Sources:</w:t>
      </w:r>
    </w:p>
    <w:p>
      <w:pPr>
        <w:numPr>
          <w:ilvl w:val="0"/>
          <w:numId w:val="1002"/>
        </w:numPr>
        <w:pStyle w:val="Compact"/>
      </w:pPr>
      <w:r>
        <w:rPr>
          <w:bCs/>
          <w:b/>
        </w:rPr>
        <w:t xml:space="preserve">Climate Vulnerability:</w:t>
      </w:r>
    </w:p>
    <w:bookmarkEnd w:id="26"/>
    <w:bookmarkStart w:id="27" w:name="v.-challenges-encountered"/>
    <w:p>
      <w:pPr>
        <w:pStyle w:val="Heading2"/>
      </w:pPr>
      <w:r>
        <w:t xml:space="preserve">V. Challenges Encountered</w:t>
      </w:r>
    </w:p>
    <w:p>
      <w:pPr>
        <w:pStyle w:val="FirstParagraph"/>
      </w:pPr>
      <w:r>
        <w:t xml:space="preserve">Navigating the logistical and administrative landscape of conducting biological research in</w:t>
      </w:r>
      <w:r>
        <w:t xml:space="preserve"> </w:t>
      </w:r>
      <w:r>
        <w:rPr>
          <w:bCs/>
          <w:b/>
        </w:rPr>
        <w:t xml:space="preserve">Senegal Dakar</w:t>
      </w:r>
      <w:r>
        <w:t xml:space="preserve"> </w:t>
      </w:r>
      <w:r>
        <w:t xml:space="preserve">presented several challenges. Language barriers occasionally slowed communication with local stakeholders, requiring reliance on interpreters to ensure accurate data collection regarding traditional ecological knowledge. Furthermore, equipment shortages sometimes limited the frequency of laboratory analyses. However, these challenges also fostered resilience and adaptability—key traits for any practicing biologist.</w:t>
      </w:r>
    </w:p>
    <w:bookmarkEnd w:id="27"/>
    <w:bookmarkStart w:id="28" w:name="vi.-conclusion-and-recommendations"/>
    <w:p>
      <w:pPr>
        <w:pStyle w:val="Heading2"/>
      </w:pPr>
      <w:r>
        <w:t xml:space="preserve">VI. Conclusion and Recommendations</w:t>
      </w:r>
    </w:p>
    <w:p>
      <w:pPr>
        <w:pStyle w:val="FirstParagraph"/>
      </w:pPr>
      <w:r>
        <w:t xml:space="preserve">This internship has profoundly shaped my understanding of the role a modern biologist plays in sustainable development. Working in</w:t>
      </w:r>
      <w:r>
        <w:t xml:space="preserve"> </w:t>
      </w:r>
      <w:r>
        <w:rPr>
          <w:bCs/>
          <w:b/>
        </w:rPr>
        <w:t xml:space="preserve">Senegal Dakar</w:t>
      </w:r>
      <w:r>
        <w:t xml:space="preserve">, I witnessed firsthand how scientific data can drive policy change if communicated effectively to stakeholders. The degradation of local ecosystems is reversible, but it requires immediate action.</w:t>
      </w:r>
    </w:p>
    <w:p>
      <w:pPr>
        <w:pStyle w:val="BodyText"/>
      </w:pPr>
      <w:r>
        <w:t xml:space="preserve">I recommend that future interns focus heavily on interdisciplinary collaboration, bridging the gap between hard science and social sciences. Furthermore, increased investment in local laboratory infrastructure would enhance the capacity for long-term biological monitoring in</w:t>
      </w:r>
      <w:r>
        <w:t xml:space="preserve"> </w:t>
      </w:r>
      <w:r>
        <w:rPr>
          <w:bCs/>
          <w:b/>
        </w:rPr>
        <w:t xml:space="preserve">Senegal Dakar</w:t>
      </w:r>
      <w:r>
        <w:t xml:space="preserve">. This experience has solidified my commitment to marine conservation and provided me with the practical tools necessary to contribute meaningfully to global biodiversity efforts.</w:t>
      </w:r>
    </w:p>
    <w:p>
      <w:pPr>
        <w:pStyle w:val="BodyText"/>
      </w:pPr>
      <w:r>
        <w:br/>
      </w:r>
      <w:r>
        <w:br/>
      </w:r>
    </w:p>
    <w:p>
      <w:pPr>
        <w:pStyle w:val="BodyText"/>
      </w:pPr>
      <w:r>
        <w:t xml:space="preserve">__________________________</w:t>
      </w:r>
      <w:r>
        <w:br/>
      </w:r>
      <w:r>
        <w:t xml:space="preserve">Intern Signature</w:t>
      </w:r>
      <w:r>
        <w:br/>
      </w:r>
      <w:r>
        <w:t xml:space="preserve">Biological Sciences Student</w:t>
      </w:r>
      <w:r>
        <w:br/>
      </w:r>
      <w:r>
        <w:br/>
      </w:r>
      <w:r>
        <w:br/>
      </w:r>
    </w:p>
    <w:p>
      <w:pPr>
        <w:pStyle w:val="BodyText"/>
      </w:pPr>
      <w:r>
        <w:t xml:space="preserve">__________________________</w:t>
      </w:r>
      <w:r>
        <w:br/>
      </w:r>
      <w:r>
        <w:t xml:space="preserve">Supervisor Name</w:t>
      </w:r>
      <w:r>
        <w:br/>
      </w:r>
      <w:r>
        <w:t xml:space="preserve">Lead Biologist, Senegal Dakar Project</w:t>
      </w:r>
      <w:r>
        <w:br/>
      </w:r>
      <w:r>
        <w:t xml:space="preserve">Date: October 24,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Biological Research in Senegal Dakar</dc:title>
  <dc:creator/>
  <dc:language>en</dc:language>
  <cp:keywords/>
  <dcterms:created xsi:type="dcterms:W3CDTF">2026-07-29T03:30:49Z</dcterms:created>
  <dcterms:modified xsi:type="dcterms:W3CDTF">2026-07-29T03:30:49Z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