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Spain</w:t>
      </w:r>
      <w:r>
        <w:t xml:space="preserve"> </w:t>
      </w:r>
      <w:r>
        <w:t xml:space="preserve">Barcelona</w:t>
      </w:r>
    </w:p>
    <w:bookmarkStart w:id="20" w:name="Xc926a9521449f53aab69377934f83682f087d9e"/>
    <w:p>
      <w:pPr>
        <w:pStyle w:val="Heading1"/>
      </w:pPr>
      <w:r>
        <w:t xml:space="preserve">Internship Report: Biologist in Spain Barcelona</w:t>
      </w:r>
    </w:p>
    <w:p>
      <w:pPr>
        <w:pStyle w:val="FirstParagraph"/>
      </w:pPr>
      <w:r>
        <w:rPr>
          <w:bCs/>
          <w:b/>
        </w:rPr>
        <w:t xml:space="preserve">Name:</w:t>
      </w:r>
      <w:r>
        <w:t xml:space="preserve">[Your Name]</w:t>
      </w:r>
      <w:r>
        <w:br/>
      </w:r>
    </w:p>
    <w:p>
      <w:pPr>
        <w:pStyle w:val="BodyText"/>
      </w:pPr>
      <w:r>
        <w:t xml:space="preserve">Institution:</w:t>
      </w:r>
    </w:p>
    <w:p>
      <w:pPr>
        <w:pStyle w:val="BodyText"/>
      </w:pPr>
      <w:r>
        <w:t xml:space="preserve">Date of Internship:</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The completion of this internship report marks a significant milestone in my academic and professional journey as an aspiring biologist. This document serves as a comprehensive analysis of the practical experiences, scientific methodologies, and ecological insights gained during my time working within the dynamic biological research landscape of Spain Barcelona. The choice to conduct this internship in Spain Barcelona was driven by the region's exceptional biodiversity, its status as a global hub for marine biology and urban ecology research, and its advanced conservation policies. By immersing myself in this specific environment, I aimed to bridge the gap between theoretical ecological knowledge acquired during my degree studies and the real-world application of biological principles in a rapidly changing Mediterranean ecosystem.</w:t>
      </w:r>
    </w:p>
    <w:bookmarkEnd w:id="21"/>
    <w:bookmarkEnd w:id="22"/>
    <w:bookmarkStart w:id="24" w:name="objectives"/>
    <w:bookmarkStart w:id="23" w:name="primary-objectives-of-the-internship"/>
    <w:p>
      <w:pPr>
        <w:pStyle w:val="Heading2"/>
      </w:pPr>
      <w:r>
        <w:t xml:space="preserve">2. Primary Objectives of the Internship</w:t>
      </w:r>
    </w:p>
    <w:p>
      <w:pPr>
        <w:pStyle w:val="FirstParagraph"/>
      </w:pPr>
      <w:r>
        <w:t xml:space="preserve">The overarching goal of this internship was to acquire hands-on experience in data collection, species identification, and environmental impact assessment. Specifically, I sought to achieve the following objectives: first, to understand the regulatory frameworks governing biological research and conservation efforts within Spain Barcelona; second, to master advanced field techniques for sampling soil microfauna and aquatic organisms; third, contribute meaningful data to ongoing local biodiversity monitoring projects; and fourth develop a nuanced understanding of how urbanization affects native species populations in Mediterranean climates.</w:t>
      </w:r>
    </w:p>
    <w:bookmarkEnd w:id="23"/>
    <w:bookmarkEnd w:id="24"/>
    <w:bookmarkStart w:id="26" w:name="methodology"/>
    <w:bookmarkStart w:id="25" w:name="methodological-approach-and-fieldwork"/>
    <w:p>
      <w:pPr>
        <w:pStyle w:val="Heading2"/>
      </w:pPr>
      <w:r>
        <w:t xml:space="preserve">3. Methodological Approach and Fieldwork</w:t>
      </w:r>
    </w:p>
    <w:p>
      <w:pPr>
        <w:pStyle w:val="FirstParagraph"/>
      </w:pPr>
      <w:r>
        <w:t xml:space="preserve">The methodology employed during my internship in Spain Barcelona was rigorous and multidisciplinary. It combined quantitative field sampling with qualitative observational studies. One of the primary activities involved conducting intertidal zone surveys along the coastal areas of Barcelona's coastline, including Barceloneta Beach and nearby natural reserves like Collserola Park. These surveys required precise timing aligned with tidal cycles to ensure accurate documentation of marine biodiversity.</w:t>
      </w:r>
    </w:p>
    <w:p>
      <w:pPr>
        <w:pStyle w:val="BodyText"/>
      </w:pPr>
      <w:r>
        <w:t xml:space="preserve">In addition to marine studies, I participated in terrestrial ecology projects focusing on pollinator networks within urban gardens managed by the Barcelona City Council. We utilized transect sampling methods and pitfall traps to collect insect specimens for subsequent identification under laboratory microscopes. The use of modern technology such as GIS mapping software allowed us to overlay biodiversity data with urban infrastructure maps, providing insights into how city planning impacts ecological connectivity.</w:t>
      </w:r>
    </w:p>
    <w:bookmarkEnd w:id="25"/>
    <w:bookmarkEnd w:id="26"/>
    <w:bookmarkStart w:id="28" w:name="findings"/>
    <w:bookmarkStart w:id="27" w:name="key-findings-and-observations"/>
    <w:p>
      <w:pPr>
        <w:pStyle w:val="Heading2"/>
      </w:pPr>
      <w:r>
        <w:t xml:space="preserve">4. Key Findings and Observations</w:t>
      </w:r>
    </w:p>
    <w:p>
      <w:pPr>
        <w:pStyle w:val="FirstParagraph"/>
      </w:pPr>
      <w:r>
        <w:t xml:space="preserve">The findings from this internship revealed several critical insights about the biological health of Spain Barcelona. Our coastal surveys identified a notable decline in certain benthic species populations, likely linked to microplastic pollution and increased tourist foot traffic during peak seasons. Conversely, the urban garden project showed promising results regarding native bee species diversity when native flowering plants were introduced, suggesting that strategic landscaping can mitigate some negative effects of urbanization on pollinators.</w:t>
      </w:r>
    </w:p>
    <w:p>
      <w:pPr>
        <w:pStyle w:val="BodyText"/>
      </w:pPr>
      <w:r>
        <w:t xml:space="preserve">Another significant finding was the presence of invasive alien species in both marine and terrestrial habitats. Specifically, we documented cases where non-native algae strains were outcompeting indigenous varieties along rocky shores. This highlighted the urgent need for enhanced biosecurity measures and public education campaigns regarding the ecological risks associated with introducing exotic species.</w:t>
      </w:r>
    </w:p>
    <w:bookmarkEnd w:id="27"/>
    <w:bookmarkEnd w:id="28"/>
    <w:bookmarkStart w:id="30" w:name="challenges"/>
    <w:bookmarkStart w:id="29" w:name="challenges-encountered-and-solutions"/>
    <w:p>
      <w:pPr>
        <w:pStyle w:val="Heading2"/>
      </w:pPr>
      <w:r>
        <w:t xml:space="preserve">5. Challenges Encountered and Solutions</w:t>
      </w:r>
    </w:p>
    <w:p>
      <w:pPr>
        <w:pStyle w:val="FirstParagraph"/>
      </w:pPr>
      <w:r>
        <w:t xml:space="preserve">Navigating the complexities of biological research in Spain Barcelona presented unique challenges. One major hurdle was securing permits for restricted access to certain natural protected areas, which required extensive documentation and coordination with local authorities. Additionally, language barriers occasionally complicated communication with local stakeholders who primarily spoke Catalan or Spanish despite my proficiency in English.</w:t>
      </w:r>
    </w:p>
    <w:p>
      <w:pPr>
        <w:pStyle w:val="BodyText"/>
      </w:pPr>
      <w:r>
        <w:t xml:space="preserve">To overcome these obstacles, I actively engaged in language improvement workshops focusing on scientific terminology in Catalan. Furthermore, establishing strong professional relationships with local biologists proved invaluable; they provided cultural context and facilitated smoother interactions with administrative bodies. These experiences underscored the importance of adaptability and interpersonal skills alongside technical expertise in biological research.</w:t>
      </w:r>
    </w:p>
    <w:bookmarkEnd w:id="29"/>
    <w:bookmarkEnd w:id="30"/>
    <w:bookmarkStart w:id="32" w:name="conclusion"/>
    <w:bookmarkStart w:id="31" w:name="conclusion-and-future-implications"/>
    <w:p>
      <w:pPr>
        <w:pStyle w:val="Heading2"/>
      </w:pPr>
      <w:r>
        <w:t xml:space="preserve">6. Conclusion and Future Implications</w:t>
      </w:r>
    </w:p>
    <w:p>
      <w:pPr>
        <w:pStyle w:val="FirstParagraph"/>
      </w:pPr>
      <w:r>
        <w:t xml:space="preserve">In conclusion, this internship as a Biologist in Spain Barcelona has profoundly shaped my understanding of contemporary ecological challenges and conservation strategies. It reinforced the vital role that meticulous data collection plays in informing policy decisions aimed at preserving biodiversity amidst urban expansion and climate change pressures.</w:t>
      </w:r>
    </w:p>
    <w:p>
      <w:pPr>
        <w:pStyle w:val="BodyText"/>
      </w:pPr>
      <w:r>
        <w:t xml:space="preserve">The experiences gained here have not only enhanced my technical competencies but also deepened my commitment to sustainable practices within the biological sciences. Moving forward, I intend to pursue further research opportunities focused on integrated ecosystem management approaches that balance human development needs with ecological preservation goals. This internship has undoubtedly laid a solid foundation for my future career, equipping me with the knowledge and skills necessary to contribute effectively towards protecting our planet's invaluable natural heritage.</w:t>
      </w:r>
    </w:p>
    <w:bookmarkEnd w:id="31"/>
    <w:bookmarkEnd w:id="32"/>
    <w:p>
      <w:pPr>
        <w:pStyle w:val="BodyText"/>
      </w:pPr>
      <w:r>
        <w:rPr>
          <w:iCs/>
          <w:i/>
        </w:rPr>
        <w:t xml:space="preserve">This Internship Report was prepared in compliance with academic standards for Biologist training programs, specifically tailored to reflect the unique environmental conditions of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Spain Barcelona</dc:title>
  <dc:creator/>
  <dc:language>en</dc:language>
  <cp:keywords/>
  <dcterms:created xsi:type="dcterms:W3CDTF">2026-07-29T05:51:50Z</dcterms:created>
  <dcterms:modified xsi:type="dcterms:W3CDTF">2026-07-29T05:51:50Z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