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Thailand</w:t>
      </w:r>
      <w:r>
        <w:t xml:space="preserve"> </w:t>
      </w:r>
      <w:r>
        <w:t xml:space="preserve">Bangkok</w:t>
      </w:r>
    </w:p>
    <w:bookmarkStart w:id="3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Bachelor of Science in Biology</w:t>
      </w:r>
      <w:r>
        <w:br/>
      </w:r>
      <w:r>
        <w:br/>
      </w:r>
      <w:r>
        <w:t xml:space="preserve">Institution:University of [Your University]</w:t>
      </w:r>
    </w:p>
    <w:p>
      <w:r>
        <w:pict>
          <v:rect style="width:0;height:1.5pt" o:hralign="center" o:hrstd="t" o:hr="t"/>
        </w:pict>
      </w:r>
    </w:p>
    <w:bookmarkStart w:id="20" w:name="introduction"/>
    <w:p>
      <w:pPr>
        <w:pStyle w:val="Heading2"/>
      </w:pPr>
      <w:r>
        <w:t xml:space="preserve">1. Introduction</w:t>
      </w:r>
    </w:p>
    <w:p>
      <w:pPr>
        <w:pStyle w:val="FirstParagraph"/>
      </w:pPr>
      <w:r>
        <w:t xml:space="preserve">The purpose of this internship report is to document the comprehensive experience gained during a biological research and conservation internship conducted in</w:t>
      </w:r>
      <w:r>
        <w:t xml:space="preserve"> </w:t>
      </w:r>
      <w:r>
        <w:rPr>
          <w:bCs/>
          <w:b/>
        </w:rPr>
        <w:t xml:space="preserve">Thailand Bangkok</w:t>
      </w:r>
      <w:r>
        <w:t xml:space="preserve">. This report outlines the objectives, methodologies employed, findings derived from fieldwork and laboratory analysis, and the professional development achieved while working as a</w:t>
      </w:r>
      <w:r>
        <w:t xml:space="preserve"> </w:t>
      </w:r>
      <w:r>
        <w:rPr>
          <w:bCs/>
          <w:b/>
        </w:rPr>
        <w:t xml:space="preserve">Biologist</w:t>
      </w:r>
      <w:r>
        <w:t xml:space="preserve">. The location chosen for this internship,</w:t>
      </w:r>
      <w:r>
        <w:t xml:space="preserve"> </w:t>
      </w:r>
      <w:r>
        <w:t xml:space="preserve">Thailand Bangkok</w:t>
      </w:r>
      <w:r>
        <w:t xml:space="preserve"> </w:t>
      </w:r>
      <w:r>
        <w:t xml:space="preserve">, offers a unique intersection of rapid urbanization and rich biodiversity. As the capital city of</w:t>
      </w:r>
      <w:r>
        <w:t xml:space="preserve"> </w:t>
      </w:r>
      <w:r>
        <w:rPr>
          <w:bCs/>
          <w:b/>
        </w:rPr>
        <w:t xml:space="preserve">Thailand Bangkok</w:t>
      </w:r>
      <w:r>
        <w:t xml:space="preserve">, it serves not only as an economic hub but also as a critical zone for studying urban ecology, wetland conservation, and the impact of anthropogenic activities on local flora and fauna. This report details how these specific environmental dynamics were explored during my tenure.</w:t>
      </w:r>
    </w:p>
    <w:bookmarkEnd w:id="20"/>
    <w:bookmarkStart w:id="21" w:name="internship-objectives"/>
    <w:p>
      <w:pPr>
        <w:pStyle w:val="Heading2"/>
      </w:pPr>
      <w:r>
        <w:t xml:space="preserve">2. Internship Objectives</w:t>
      </w:r>
    </w:p>
    <w:p>
      <w:pPr>
        <w:pStyle w:val="FirstParagraph"/>
      </w:pPr>
      <w:r>
        <w:t xml:space="preserve">As a</w:t>
      </w:r>
      <w:r>
        <w:t xml:space="preserve"> </w:t>
      </w:r>
      <w:r>
        <w:rPr>
          <w:bCs/>
          <w:b/>
        </w:rPr>
        <w:t xml:space="preserve">Biologist</w:t>
      </w:r>
      <w:r>
        <w:t xml:space="preserve">, the primary objectives of this internship in</w:t>
      </w:r>
      <w:r>
        <w:t xml:space="preserve"> </w:t>
      </w:r>
      <w:r>
        <w:rPr>
          <w:bCs/>
          <w:b/>
        </w:rPr>
        <w:t xml:space="preserve">Thailand Bangkok</w:t>
      </w:r>
      <w:r>
        <w:t xml:space="preserve"> </w:t>
      </w:r>
      <w:r>
        <w:t xml:space="preserve">were multifaceted:</w:t>
      </w:r>
    </w:p>
    <w:p>
      <w:pPr>
        <w:numPr>
          <w:ilvl w:val="0"/>
          <w:numId w:val="1001"/>
        </w:numPr>
        <w:pStyle w:val="Compact"/>
      </w:pPr>
      <w:r>
        <w:t xml:space="preserve">To assess the health of urban wetland ecosystems, particularly focusing on the Chao Phraya River basin and surrounding mangrove areas.</w:t>
      </w:r>
    </w:p>
    <w:p>
      <w:pPr>
        <w:numPr>
          <w:ilvl w:val="0"/>
          <w:numId w:val="1001"/>
        </w:numPr>
        <w:pStyle w:val="Compact"/>
      </w:pPr>
      <w:r>
        <w:t xml:space="preserve">To conduct biodiversity surveys to identify endemic species and monitor population trends of local bird and amphibian populations.</w:t>
      </w:r>
    </w:p>
    <w:p>
      <w:pPr>
        <w:numPr>
          <w:ilvl w:val="0"/>
          <w:numId w:val="1001"/>
        </w:numPr>
        <w:pStyle w:val="Compact"/>
      </w:pPr>
      <w:r>
        <w:t xml:space="preserve">To analyze water quality parameters to understand the correlation between industrial runoff in</w:t>
      </w:r>
      <w:r>
        <w:t xml:space="preserve"> </w:t>
      </w:r>
      <w:r>
        <w:rPr>
          <w:bCs/>
          <w:b/>
        </w:rPr>
        <w:t xml:space="preserve">Thailand Bangkok</w:t>
      </w:r>
      <w:r>
        <w:t xml:space="preserve"> </w:t>
      </w:r>
      <w:r>
        <w:t xml:space="preserve">aquatic health.</w:t>
      </w:r>
    </w:p>
    <w:bookmarkEnd w:id="21"/>
    <w:bookmarkStart w:id="25" w:name="methodology-and-fieldwork"/>
    <w:p>
      <w:pPr>
        <w:pStyle w:val="Heading2"/>
      </w:pPr>
      <w:r>
        <w:t xml:space="preserve">3. Methodology and Fieldwork</w:t>
      </w:r>
    </w:p>
    <w:p>
      <w:pPr>
        <w:pStyle w:val="FirstParagraph"/>
      </w:pPr>
      <w:r>
        <w:t xml:space="preserve">The internship involved a rigorous combination of field sampling and laboratory analysis. My role as a</w:t>
      </w:r>
      <w:r>
        <w:t xml:space="preserve"> </w:t>
      </w:r>
      <w:r>
        <w:rPr>
          <w:bCs/>
          <w:b/>
        </w:rPr>
        <w:t xml:space="preserve">Biologist</w:t>
      </w:r>
      <w:r>
        <w:t xml:space="preserve"> </w:t>
      </w:r>
      <w:r>
        <w:t xml:space="preserve">required adherence to strict scientific protocols while adapting to the tropical climate of</w:t>
      </w:r>
    </w:p>
    <w:p>
      <w:pPr>
        <w:pStyle w:val="BodyText"/>
      </w:pPr>
      <w:r>
        <w:t xml:space="preserve">Thailand Bangkok.</w:t>
      </w:r>
    </w:p>
    <w:bookmarkStart w:id="22" w:name="water-quality-analysis"/>
    <w:p>
      <w:pPr>
        <w:pStyle w:val="Heading3"/>
      </w:pPr>
      <w:r>
        <w:t xml:space="preserve">3.1 Water Quality Analysis</w:t>
      </w:r>
    </w:p>
    <w:p>
      <w:pPr>
        <w:pStyle w:val="FirstParagraph"/>
      </w:pPr>
      <w:r>
        <w:t xml:space="preserve">Data collection began with the systematic sampling of water bodies across various districts in</w:t>
      </w:r>
    </w:p>
    <w:p>
      <w:pPr>
        <w:pStyle w:val="BodyText"/>
      </w:pPr>
      <w:r>
        <w:t xml:space="preserve">Thailand Bangkok. Samples were collected at different depths and times to account for tidal variations and diurnal changes. Key parameters measured included pH, dissolved oxygen, turbidity, nitrates, phosphates, and heavy metals such as lead and mercury. The presence of these pollutants is a significant concern in</w:t>
      </w:r>
    </w:p>
    <w:p>
      <w:pPr>
        <w:pStyle w:val="BodyText"/>
      </w:pPr>
      <w:r>
        <w:t xml:space="preserve">Thailand Bangkok due to industrial discharge from the greater metropolitan area.</w:t>
      </w:r>
    </w:p>
    <w:bookmarkEnd w:id="22"/>
    <w:bookmarkStart w:id="23" w:name="biodiversity-surveys"/>
    <w:p>
      <w:pPr>
        <w:pStyle w:val="Heading3"/>
      </w:pPr>
      <w:r>
        <w:t xml:space="preserve">3.2 Biodiversity Surveys</w:t>
      </w:r>
    </w:p>
    <w:p>
      <w:pPr>
        <w:pStyle w:val="FirstParagraph"/>
      </w:pPr>
      <w:r>
        <w:t xml:space="preserve">Biodiversity assessments were conducted using transect surveys and point counts for avian species, while pitfall traps and visual encounter surveys were used for amphibians and invertebrates. The dense urban infrastructure of</w:t>
      </w:r>
      <w:r>
        <w:t xml:space="preserve"> </w:t>
      </w:r>
      <w:r>
        <w:rPr>
          <w:bCs/>
          <w:b/>
        </w:rPr>
        <w:t xml:space="preserve">Thailand Bangkok creates fragmented habitats, making these surveys crucial for understanding how wildlife adapts to high-density environments. Special attention was given to migratory birds that utilize the wetlands in</w:t>
      </w:r>
      <w:r>
        <w:rPr>
          <w:bCs/>
          <w:b/>
        </w:rPr>
        <w:t xml:space="preserve"> </w:t>
      </w:r>
      <w:r>
        <w:rPr>
          <w:bCs/>
          <w:b/>
          <w:bCs/>
          <w:b/>
        </w:rPr>
        <w:t xml:space="preserve">Thailand Bangkok</w:t>
      </w:r>
    </w:p>
    <w:bookmarkEnd w:id="23"/>
    <w:bookmarkStart w:id="24" w:name="vegetation-mapping"/>
    <w:p>
      <w:pPr>
        <w:pStyle w:val="Heading3"/>
      </w:pPr>
      <w:r>
        <w:t xml:space="preserve">3.3 Vegetation Mapping</w:t>
      </w:r>
    </w:p>
    <w:p>
      <w:pPr>
        <w:pStyle w:val="FirstParagraph"/>
      </w:pPr>
      <w:r>
        <w:t xml:space="preserve">Biologist, I also participated in mapping vegetation zones within protected areas adjacent to the city. This involved identifying invasive plant species that threaten native flora in</w:t>
      </w:r>
    </w:p>
    <w:p>
      <w:pPr>
        <w:pStyle w:val="BodyText"/>
      </w:pPr>
      <w:r>
        <w:t xml:space="preserve">Thailand Bangkok. The data collected helps inform management strategies for urban green spaces.</w:t>
      </w:r>
    </w:p>
    <w:bookmarkEnd w:id="24"/>
    <w:bookmarkEnd w:id="25"/>
    <w:bookmarkStart w:id="26" w:name="findings-and-observations"/>
    <w:p>
      <w:pPr>
        <w:pStyle w:val="Heading2"/>
      </w:pPr>
      <w:r>
        <w:t xml:space="preserve">4. Findings and Observations</w:t>
      </w:r>
    </w:p>
    <w:p>
      <w:pPr>
        <w:pStyle w:val="FirstParagraph"/>
      </w:pPr>
      <w:r>
        <w:t xml:space="preserve">The fieldwork conducted in</w:t>
      </w:r>
      <w:r>
        <w:t xml:space="preserve"> </w:t>
      </w:r>
      <w:r>
        <w:rPr>
          <w:bCs/>
          <w:b/>
        </w:rPr>
        <w:t xml:space="preserve">Thailand Bangkok</w:t>
      </w:r>
    </w:p>
    <w:p>
      <w:pPr>
        <w:numPr>
          <w:ilvl w:val="0"/>
          <w:numId w:val="1002"/>
        </w:numPr>
        <w:pStyle w:val="Compact"/>
      </w:pPr>
      <w:r>
        <w:t xml:space="preserve">Pollution Levels: Water samples indicated elevated levels of nitrates and phosphates, likely resulting from agricultural runoff and inadequate wastewater treatment in parts of</w:t>
      </w:r>
    </w:p>
    <w:p>
      <w:pPr>
        <w:numPr>
          <w:ilvl w:val="0"/>
          <w:numId w:val="1000"/>
        </w:numPr>
        <w:pStyle w:val="Compact"/>
      </w:pPr>
      <w:r>
        <w:t xml:space="preserve">Thailand Bangkok. This eutrophication poses a threat to aquatic biodiversity.</w:t>
      </w:r>
    </w:p>
    <w:p>
      <w:pPr>
        <w:numPr>
          <w:ilvl w:val="0"/>
          <w:numId w:val="1002"/>
        </w:numPr>
        <w:pStyle w:val="Compact"/>
      </w:pPr>
      <w:r>
        <w:t xml:space="preserve">Biodiversity Resilience: Despite the urban pressure in</w:t>
      </w:r>
    </w:p>
    <w:p>
      <w:pPr>
        <w:numPr>
          <w:ilvl w:val="0"/>
          <w:numId w:val="1000"/>
        </w:numPr>
        <w:pStyle w:val="Compact"/>
      </w:pPr>
      <w:r>
        <w:t xml:space="preserve">Thailand Bangkok, a surprising variety of species was documented, including several bird species previously thought to be declining in the region. This highlights the importance of remaining green corridors.</w:t>
      </w:r>
    </w:p>
    <w:p>
      <w:pPr>
        <w:numPr>
          <w:ilvl w:val="0"/>
          <w:numId w:val="1002"/>
        </w:numPr>
        <w:pStyle w:val="Compact"/>
      </w:pPr>
      <w:r>
        <w:t xml:space="preserve">Invasive Species: The presence of invasive aquatic plants, such as Water Hyacinth, was extensive. These plants disrupt local ecosystems by blocking sunlight and reducing oxygen levels in the water bodies of</w:t>
      </w:r>
    </w:p>
    <w:p>
      <w:pPr>
        <w:numPr>
          <w:ilvl w:val="0"/>
          <w:numId w:val="1000"/>
        </w:numPr>
        <w:pStyle w:val="Compact"/>
      </w:pPr>
      <w:r>
        <w:t xml:space="preserve">Thailand Bangkok.</w:t>
      </w:r>
    </w:p>
    <w:bookmarkEnd w:id="26"/>
    <w:bookmarkStart w:id="27" w:name="professional-development-and-challenges"/>
    <w:p>
      <w:pPr>
        <w:pStyle w:val="Heading2"/>
      </w:pPr>
      <w:r>
        <w:t xml:space="preserve">5. Professional Development and Challenges</w:t>
      </w:r>
    </w:p>
    <w:p>
      <w:pPr>
        <w:pStyle w:val="FirstParagraph"/>
      </w:pPr>
      <w:r>
        <w:t xml:space="preserve">Serving as a</w:t>
      </w:r>
      <w:r>
        <w:t xml:space="preserve"> </w:t>
      </w:r>
      <w:r>
        <w:rPr>
          <w:bCs/>
          <w:b/>
        </w:rPr>
        <w:t xml:space="preserve">Biologist</w:t>
      </w:r>
      <w:r>
        <w:t xml:space="preserve"> </w:t>
      </w:r>
      <w:r>
        <w:t xml:space="preserve">in</w:t>
      </w:r>
      <w:r>
        <w:t xml:space="preserve"> </w:t>
      </w:r>
      <w:r>
        <w:rPr>
          <w:bCs/>
          <w:b/>
        </w:rPr>
        <w:t xml:space="preserve">Thailand Bangkok</w:t>
      </w:r>
    </w:p>
    <w:p>
      <w:pPr>
        <w:pStyle w:val="BodyText"/>
      </w:pPr>
      <w:r>
        <w:t xml:space="preserve">Cross-cultural communication was another vital skill developed. Collaborating with local Thai scientists and conservationists provided insights into traditional ecological knowledge that complements modern scientific approaches. Understanding the local context in</w:t>
      </w:r>
    </w:p>
    <w:p>
      <w:pPr>
        <w:pStyle w:val="BodyText"/>
      </w:pPr>
      <w:r>
        <w:t xml:space="preserve">Thailand Bangkok was essential for gaining community support for conservation initiatives.</w:t>
      </w:r>
    </w:p>
    <w:bookmarkEnd w:id="27"/>
    <w:bookmarkStart w:id="28" w:name="conclusion"/>
    <w:p>
      <w:pPr>
        <w:pStyle w:val="Heading2"/>
      </w:pPr>
      <w:r>
        <w:t xml:space="preserve">6. Conclusion</w:t>
      </w:r>
    </w:p>
    <w:p>
      <w:pPr>
        <w:pStyle w:val="FirstParagraph"/>
      </w:pPr>
      <w:r>
        <w:t xml:space="preserve">This internship as a</w:t>
      </w:r>
      <w:r>
        <w:t xml:space="preserve"> </w:t>
      </w:r>
      <w:r>
        <w:rPr>
          <w:bCs/>
          <w:b/>
        </w:rPr>
        <w:t xml:space="preserve">Biologist</w:t>
      </w:r>
      <w:r>
        <w:t xml:space="preserve"> </w:t>
      </w:r>
      <w:r>
        <w:t xml:space="preserve">in</w:t>
      </w:r>
      <w:r>
        <w:t xml:space="preserve"> </w:t>
      </w:r>
      <w:r>
        <w:rPr>
          <w:bCs/>
          <w:b/>
        </w:rPr>
        <w:t xml:space="preserve">Thailand Bangkok</w:t>
      </w:r>
    </w:p>
    <w:p>
      <w:pPr>
        <w:pStyle w:val="BodyText"/>
      </w:pPr>
      <w:r>
        <w:t xml:space="preserve">The challenges faced in</w:t>
      </w:r>
      <w:r>
        <w:t xml:space="preserve"> </w:t>
      </w:r>
      <w:r>
        <w:rPr>
          <w:bCs/>
          <w:b/>
        </w:rPr>
        <w:t xml:space="preserve">Thailand Bangkok</w:t>
      </w:r>
    </w:p>
    <w:bookmarkEnd w:id="28"/>
    <w:bookmarkStart w:id="29" w:name="recommendations"/>
    <w:p>
      <w:pPr>
        <w:pStyle w:val="Heading2"/>
      </w:pPr>
      <w:r>
        <w:t xml:space="preserve">7. Recommendations</w:t>
      </w:r>
    </w:p>
    <w:p>
      <w:pPr>
        <w:pStyle w:val="FirstParagraph"/>
      </w:pPr>
      <w:r>
        <w:t xml:space="preserve">Based on my observations as a</w:t>
      </w:r>
    </w:p>
    <w:p>
      <w:pPr>
        <w:pStyle w:val="BodyText"/>
      </w:pPr>
      <w:r>
        <w:t xml:space="preserve">BiologistThailand Bangkok, the following recommendations are proposed:</w:t>
      </w:r>
    </w:p>
    <w:p>
      <w:pPr>
        <w:numPr>
          <w:ilvl w:val="0"/>
          <w:numId w:val="1003"/>
        </w:numPr>
        <w:pStyle w:val="Compact"/>
      </w:pPr>
      <w:r>
        <w:t xml:space="preserve">Enhanced wastewater treatment facilities should be prioritized to reduce nutrient loading in aquatic systems.</w:t>
      </w:r>
    </w:p>
    <w:p>
      <w:pPr>
        <w:numPr>
          <w:ilvl w:val="0"/>
          <w:numId w:val="1003"/>
        </w:numPr>
        <w:pStyle w:val="Compact"/>
      </w:pPr>
      <w:r>
        <w:t xml:space="preserve">Community education programs should be expanded to raise awareness about the importance of wetlands in</w:t>
      </w:r>
    </w:p>
    <w:p>
      <w:pPr>
        <w:numPr>
          <w:ilvl w:val="0"/>
          <w:numId w:val="1000"/>
        </w:numPr>
        <w:pStyle w:val="Compact"/>
      </w:pPr>
      <w:r>
        <w:t xml:space="preserve">Thailand Bangkok.</w:t>
      </w:r>
    </w:p>
    <w:p>
      <w:pPr>
        <w:numPr>
          <w:ilvl w:val="0"/>
          <w:numId w:val="1003"/>
        </w:numPr>
        <w:pStyle w:val="Compact"/>
      </w:pPr>
      <w:r>
        <w:t xml:space="preserve">Further research is needed to monitor the long-term impacts of climate change on local biodiversity in</w:t>
      </w:r>
    </w:p>
    <w:p>
      <w:pPr>
        <w:numPr>
          <w:ilvl w:val="0"/>
          <w:numId w:val="1000"/>
        </w:numPr>
        <w:pStyle w:val="Compact"/>
      </w:pPr>
      <w:r>
        <w:t xml:space="preserve">Thailand Bangkok.</w:t>
      </w:r>
    </w:p>
    <w:p>
      <w:r>
        <w:pict>
          <v:rect style="width:0;height:1.5pt" o:hralign="center" o:hrstd="t" o:hr="t"/>
        </w:pict>
      </w:r>
    </w:p>
    <w:p>
      <w:pPr>
        <w:pStyle w:val="FirstParagraph"/>
      </w:pPr>
      <w:r>
        <w:rPr>
          <w:bCs/>
          <w:b/>
        </w:rPr>
        <w:t xml:space="preserve">Signed:</w:t>
      </w:r>
    </w:p>
    <w:p>
      <w:pPr>
        <w:pStyle w:val="BodyText"/>
      </w:pPr>
      <w:r>
        <w:br/>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Thailand Bangkok</dc:title>
  <dc:creator/>
  <dc:language>en</dc:language>
  <cp:keywords/>
  <dcterms:created xsi:type="dcterms:W3CDTF">2026-07-29T09:58:30Z</dcterms:created>
  <dcterms:modified xsi:type="dcterms:W3CDTF">2026-07-29T09:58:30Z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