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**Subject:** Field and Laboratory Analysis of Biodiversity in Ankara</w:t>
      </w:r>
      <w:r>
        <w:br/>
      </w:r>
    </w:p>
    <w:bookmarkEnd w:id="20"/>
    <w:bookmarkStart w:id="21" w:name="introduction"/>
    <w:p>
      <w:pPr>
        <w:pStyle w:val="Heading2"/>
      </w:pPr>
      <w:r>
        <w:t xml:space="preserve">1. Introduction</w:t>
      </w:r>
    </w:p>
    <w:p>
      <w:pPr>
        <w:pStyle w:val="FirstParagraph"/>
      </w:pPr>
      <w:r>
        <w:t xml:space="preserve">This document serves as the comprehensive internship report detailing the activities, observations, and professional development achieved during my tenure as a Biologist intern. The primary objective of this report is to outline the practical applications of biological sciences within the specific ecological and urban context of Turkey Ankara. By focusing on this region, which serves as a critical intersection between rapid urbanization and traditional steppe ecosystems, this internship provided invaluable insights into conservation biology, environmental monitoring, and public health ecology.</w:t>
      </w:r>
    </w:p>
    <w:p>
      <w:pPr>
        <w:pStyle w:val="BodyText"/>
      </w:pPr>
      <w:r>
        <w:t xml:space="preserve">Turkey Ankara is not merely a political capital but a biogeographical hotspot that offers unique challenges for biological research. The transition from the surrounding Anatolian plateau to the dense urban core of Ankara creates distinct microclimates and habitats. This report aims to reflect on how theoretical knowledge acquired in academic settings was applied in real-world scenarios within this dynamic environment, specifically addressing the preservation of native flora and fauna amidst expanding metropolitan infrastructure.</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designed to bridge the gap between academic theory and practical fieldwork in Turkey Ankara:</w:t>
      </w:r>
    </w:p>
    <w:p>
      <w:pPr>
        <w:numPr>
          <w:ilvl w:val="0"/>
          <w:numId w:val="1001"/>
        </w:numPr>
        <w:pStyle w:val="Compact"/>
      </w:pPr>
      <w:r>
        <w:rPr>
          <w:bCs/>
          <w:b/>
        </w:rPr>
        <w:t xml:space="preserve">Ecosystem Assessment:</w:t>
      </w:r>
      <w:r>
        <w:t xml:space="preserve"> </w:t>
      </w:r>
      <w:r>
        <w:t xml:space="preserve">To conduct baseline surveys of local biodiversity, focusing on native plant species and avian populations in the peri-urban zones of Ankara.</w:t>
      </w:r>
    </w:p>
    <w:p>
      <w:pPr>
        <w:numPr>
          <w:ilvl w:val="0"/>
          <w:numId w:val="1001"/>
        </w:numPr>
        <w:pStyle w:val="Compact"/>
      </w:pPr>
      <w:r>
        <w:rPr>
          <w:bCs/>
          <w:b/>
        </w:rPr>
        <w:t xml:space="preserve">Pollution Monitoring:</w:t>
      </w:r>
      <w:r>
        <w:t xml:space="preserve"> </w:t>
      </w:r>
      <w:r>
        <w:t xml:space="preserve">To analyze soil and water samples for heavy metal contamination resulting from industrial activities in specific districts of Turkey Ankara.</w:t>
      </w:r>
    </w:p>
    <w:p>
      <w:pPr>
        <w:numPr>
          <w:ilvl w:val="0"/>
          <w:numId w:val="1001"/>
        </w:numPr>
        <w:pStyle w:val="Compact"/>
      </w:pPr>
      <w:r>
        <w:rPr>
          <w:bCs/>
          <w:b/>
        </w:rPr>
        <w:t xml:space="preserve">Data Analysis:</w:t>
      </w:r>
      <w:r>
        <w:t xml:space="preserve"> </w:t>
      </w:r>
      <w:r>
        <w:t xml:space="preserve">To utilize Geographic Information Systems (GIS) to map habitat fragmentation caused by urban expansion.</w:t>
      </w:r>
    </w:p>
    <w:p>
      <w:pPr>
        <w:numPr>
          <w:ilvl w:val="0"/>
          <w:numId w:val="1001"/>
        </w:numPr>
        <w:pStyle w:val="Compact"/>
      </w:pPr>
      <w:r>
        <w:rPr>
          <w:bCs/>
          <w:b/>
        </w:rPr>
        <w:t xml:space="preserve">Community Engagement:</w:t>
      </w:r>
      <w:r>
        <w:t xml:space="preserve"> </w:t>
      </w:r>
      <w:r>
        <w:t xml:space="preserve">To participate in educational programs aimed at raising awareness about local biodiversity among residents of Turkey Ankara.</w:t>
      </w:r>
    </w:p>
    <w:bookmarkEnd w:id="22"/>
    <w:bookmarkStart w:id="25" w:name="methodology-and-fieldwork"/>
    <w:p>
      <w:pPr>
        <w:pStyle w:val="Heading2"/>
      </w:pPr>
      <w:r>
        <w:t xml:space="preserve">3. Methodology and Fieldwork</w:t>
      </w:r>
    </w:p>
    <w:bookmarkStart w:id="23" w:name="flora-and-fauna-surveys"/>
    <w:p>
      <w:pPr>
        <w:pStyle w:val="Heading3"/>
      </w:pPr>
      <w:r>
        <w:t xml:space="preserve">3.1. Flora and Fauna Surveys</w:t>
      </w:r>
    </w:p>
    <w:p>
      <w:pPr>
        <w:pStyle w:val="FirstParagraph"/>
      </w:pPr>
      <w:r>
        <w:t xml:space="preserve">The fieldwork component of this internship involved extensive travel to various sites around Turkey Ankara, including the Kuşgözü Nature Park and the surrounding steppes. As a Biologist, my role was to systematically document species presence using quadrat sampling for vegetation and point-count methods for birds. The unique climate of Turkey Ankara, characterized by cold winters and warm summers, dictated specific timing for these surveys to ensure accurate data collection regarding phenological stages of plants and breeding behaviors of birds.</w:t>
      </w:r>
    </w:p>
    <w:p>
      <w:pPr>
        <w:pStyle w:val="BodyText"/>
      </w:pPr>
      <w:r>
        <w:t xml:space="preserve">We encountered several endemic species that are threatened by habitat loss. For instance, various orchid species found in the grasslands surrounding Ankara showed signs of stress due to trampling from recreational activities. This observation highlighted the urgent need for targeted conservation strategies tailored specifically to the ecological context of Turkey Ankara.</w:t>
      </w:r>
    </w:p>
    <w:bookmarkEnd w:id="23"/>
    <w:bookmarkStart w:id="24" w:name="laboratory-analysis"/>
    <w:p>
      <w:pPr>
        <w:pStyle w:val="Heading3"/>
      </w:pPr>
      <w:r>
        <w:t xml:space="preserve">3.2. Laboratory Analysis</w:t>
      </w:r>
    </w:p>
    <w:p>
      <w:pPr>
        <w:pStyle w:val="FirstParagraph"/>
      </w:pPr>
      <w:r>
        <w:t xml:space="preserve">In addition to fieldwork, a significant portion of this internship was dedicated to laboratory analysis within a research facility in central Turkey Ankara. Samples collected from the Çubuk Dam Lake and various urban parks were analyzed for pH levels, nutrient content, and the presence of invasive species. The laboratory protocols required strict adherence to safety standards and precise measurement techniques.</w:t>
      </w:r>
    </w:p>
    <w:p>
      <w:pPr>
        <w:pStyle w:val="BodyText"/>
      </w:pPr>
      <w:r>
        <w:t xml:space="preserve">One of the key tasks involved testing soil samples from construction sites in new districts of Turkey Ankara. The results indicated elevated levels of lead and cadmium, likely due to vehicular emissions and industrial runoff. This data was crucial for proposing remediation strategies and advocating for stricter environmental regulations in developing urban areas.</w:t>
      </w:r>
    </w:p>
    <w:bookmarkEnd w:id="24"/>
    <w:bookmarkEnd w:id="25"/>
    <w:bookmarkStart w:id="26" w:name="key-findings-and-observations"/>
    <w:p>
      <w:pPr>
        <w:pStyle w:val="Heading2"/>
      </w:pPr>
      <w:r>
        <w:t xml:space="preserve">4. Key Findings and Observations</w:t>
      </w:r>
    </w:p>
    <w:p>
      <w:pPr>
        <w:pStyle w:val="FirstParagraph"/>
      </w:pPr>
      <w:r>
        <w:t xml:space="preserve">The internship yielded several critical findings that underscore the complex relationship between human activity and biological systems in Turkey Ankara:</w:t>
      </w:r>
    </w:p>
    <w:p>
      <w:pPr>
        <w:numPr>
          <w:ilvl w:val="0"/>
          <w:numId w:val="1002"/>
        </w:numPr>
        <w:pStyle w:val="Compact"/>
      </w:pPr>
      <w:r>
        <w:rPr>
          <w:bCs/>
          <w:b/>
        </w:rPr>
        <w:t xml:space="preserve">Biodiversity Loss:</w:t>
      </w:r>
      <w:r>
        <w:t xml:space="preserve"> </w:t>
      </w:r>
      <w:r>
        <w:t xml:space="preserve">There is a noticeable decline in pollinator populations, particularly bees and butterflies, in urbanized areas of Turkey Ankara. This poses a significant risk to both wild plant reproduction and agricultural productivity.</w:t>
      </w:r>
    </w:p>
    <w:p>
      <w:pPr>
        <w:numPr>
          <w:ilvl w:val="0"/>
          <w:numId w:val="1002"/>
        </w:numPr>
        <w:pStyle w:val="Compact"/>
      </w:pPr>
      <w:r>
        <w:rPr>
          <w:bCs/>
          <w:b/>
        </w:rPr>
        <w:t xml:space="preserve">Invasive Species:</w:t>
      </w:r>
      <w:r>
        <w:t xml:space="preserve"> </w:t>
      </w:r>
      <w:r>
        <w:t xml:space="preserve">The introduction of invasive plant species, such as *Ailanthus altissima* (Tree of Heaven), is outcompeting native vegetation in disturbed soils. This phenomenon was observed extensively along roadways and abandoned lots in Turkey Ankara.</w:t>
      </w:r>
    </w:p>
    <w:p>
      <w:pPr>
        <w:numPr>
          <w:ilvl w:val="0"/>
          <w:numId w:val="1002"/>
        </w:numPr>
        <w:pStyle w:val="Compact"/>
      </w:pPr>
      <w:r>
        <w:rPr>
          <w:bCs/>
          <w:b/>
        </w:rPr>
        <w:t xml:space="preserve">Water Quality Issues:</w:t>
      </w:r>
      <w:r>
        <w:t xml:space="preserve"> </w:t>
      </w:r>
      <w:r>
        <w:t xml:space="preserve">While the Çubuk Dam remains a vital water source, seasonal fluctuations in quality require continuous monitoring. Algal blooms were detected during summer months, indicating nutrient pollution from agricultural runoff entering the lake system.</w:t>
      </w:r>
    </w:p>
    <w:bookmarkEnd w:id="26"/>
    <w:bookmarkStart w:id="27" w:name="X0785a77b52ee686badd30ceade3f450c1765db8"/>
    <w:p>
      <w:pPr>
        <w:pStyle w:val="Heading2"/>
      </w:pPr>
      <w:r>
        <w:t xml:space="preserve">5. Professional Development and Skills Acquired</w:t>
      </w:r>
    </w:p>
    <w:p>
      <w:pPr>
        <w:pStyle w:val="FirstParagraph"/>
      </w:pPr>
      <w:r>
        <w:t xml:space="preserve">This experience as a Biologist intern has significantly enhanced my technical and soft skills. Technically, I have improved my proficiency in using GIS software for spatial analysis, mastering laboratory techniques for water quality assessment, and becoming adept at species identification specific to the Anatolian region. Understanding the local ecology of Turkey Ankara required me to study regional botanical guides and ornithological records extensively.</w:t>
      </w:r>
    </w:p>
    <w:p>
      <w:pPr>
        <w:pStyle w:val="BodyText"/>
      </w:pPr>
      <w:r>
        <w:t xml:space="preserve">Furthermore, working in a multidisciplinary team taught me the importance of effective communication between scientists, policymakers, and community members. Presenting findings on environmental health in Turkey Ankara to non-scientific stakeholders required clarity and persuasiveness. I also developed project management skills by coordinating field schedules that accounted for weather conditions typical of the central Anatolian region.</w:t>
      </w:r>
    </w:p>
    <w:bookmarkEnd w:id="27"/>
    <w:bookmarkStart w:id="28" w:name="challenges-faced"/>
    <w:p>
      <w:pPr>
        <w:pStyle w:val="Heading2"/>
      </w:pPr>
      <w:r>
        <w:t xml:space="preserve">6. Challenges Faced</w:t>
      </w:r>
    </w:p>
    <w:p>
      <w:pPr>
        <w:pStyle w:val="FirstParagraph"/>
      </w:pPr>
      <w:r>
        <w:t xml:space="preserve">Navigating the bureaucratic landscape in Turkey Ankara presented certain challenges, particularly when obtaining permits for sample collection in protected areas. Additionally, the logistical challenge of accessing remote field sites during rainy seasons, which can turn unpaved roads into impassable tracks, tested our adaptability and planning capabilities. Despite these hurdles, overcoming these obstacles contributed to my resilience and problem-solving abilities as a young professional.</w:t>
      </w:r>
    </w:p>
    <w:bookmarkEnd w:id="28"/>
    <w:bookmarkStart w:id="29" w:name="conclusion"/>
    <w:p>
      <w:pPr>
        <w:pStyle w:val="Heading2"/>
      </w:pPr>
      <w:r>
        <w:t xml:space="preserve">7. Conclusion</w:t>
      </w:r>
    </w:p>
    <w:p>
      <w:pPr>
        <w:pStyle w:val="FirstParagraph"/>
      </w:pPr>
      <w:r>
        <w:t xml:space="preserve">In conclusion, this internship report highlights the profound impact of practical experience in shaping a career in biology. The opportunity to work as a Biologist in Turkey Ankara provided a unique perspective on the intersection of urban development and ecological preservation. The data collected and the insights gained during this period are not only academically valuable but also have practical implications for policy-making and conservation efforts in the region.</w:t>
      </w:r>
    </w:p>
    <w:p>
      <w:pPr>
        <w:pStyle w:val="BodyText"/>
      </w:pPr>
      <w:r>
        <w:t xml:space="preserve">The specific context of Turkey Ankara serves as a microcosm for broader environmental challenges facing many rapidly developing nations. By addressing these local issues, we contribute to global sustainability goals. I am confident that the skills and knowledge acquired during this internship will serve as a strong foundation for my future contributions to the field of biology.</w:t>
      </w:r>
    </w:p>
    <w:bookmarkEnd w:id="29"/>
    <w:bookmarkStart w:id="30" w:name="recommendations"/>
    <w:p>
      <w:pPr>
        <w:pStyle w:val="Heading2"/>
      </w:pPr>
      <w:r>
        <w:t xml:space="preserve">8. Recommendations</w:t>
      </w:r>
    </w:p>
    <w:p>
      <w:pPr>
        <w:pStyle w:val="FirstParagraph"/>
      </w:pPr>
      <w:r>
        <w:t xml:space="preserve">Based on my observations, I recommend that local authorities in Turkey Ankara implement stricter zoning laws to protect remaining green spaces. Additionally, increased funding for long-term monitoring of water quality in reservoirs like Çubuk Dam is essential for public health and ecological stability. Educational programs should be expanded to involve schools in citizen science projects, fostering a culture of environmental stewardship among the youth of Turkey Ankara.</w:t>
      </w:r>
    </w:p>
    <w:p>
      <w:pPr>
        <w:pStyle w:val="BodyText"/>
      </w:pPr>
      <w:r>
        <w:rPr>
          <w:bCs/>
          <w:b/>
        </w:rPr>
        <w:t xml:space="preserve">End of Internship Report</w:t>
      </w:r>
      <w:r>
        <w:br/>
      </w:r>
      <w:r>
        <w:t xml:space="preserve">Prepared by: [Intern Name]</w:t>
      </w:r>
      <w:r>
        <w:br/>
      </w:r>
      <w:r>
        <w:t xml:space="preserve">Position: Biologist Intern</w:t>
      </w:r>
      <w:r>
        <w:br/>
      </w:r>
      <w:r>
        <w:t xml:space="preserve">Location: Turkey Ankara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Turkey Ankara</dc:title>
  <dc:creator/>
  <dc:language>en</dc:language>
  <cp:keywords/>
  <dcterms:created xsi:type="dcterms:W3CDTF">2026-07-29T07:54:23Z</dcterms:created>
  <dcterms:modified xsi:type="dcterms:W3CDTF">2026-07-29T07:54:23Z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