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rPr>
          <w:bCs/>
          <w:b/>
        </w:rPr>
        <w:t xml:space="preserve">Date:</w:t>
      </w:r>
      <w:r>
        <w:t xml:space="preserve"> </w:t>
      </w:r>
      <w:r>
        <w:t xml:space="preserve">May 15, 2024</w:t>
      </w:r>
      <w:r>
        <w:br/>
      </w:r>
      <w:r>
        <w:rPr>
          <w:bCs/>
          <w:b/>
        </w:rPr>
        <w:t xml:space="preserve">To:</w:t>
      </w:r>
      <w:r>
        <w:t xml:space="preserve"> </w:t>
      </w:r>
      <w:r>
        <w:t xml:space="preserve">Department of Biological Sciences Internship Coordinator</w:t>
      </w:r>
      <w:r>
        <w:br/>
      </w:r>
    </w:p>
    <w:bookmarkStart w:id="32" w:name="internship-report-document"/>
    <w:p>
      <w:pPr>
        <w:pStyle w:val="Heading1"/>
      </w:pPr>
      <w:r>
        <w:t xml:space="preserve">Internship Report Document</w:t>
      </w:r>
    </w:p>
    <w:p>
      <w:r>
        <w:pict>
          <v:rect style="width:0;height:1.5pt" o:hralign="center" o:hrstd="t" o:hr="t"/>
        </w:pict>
      </w:r>
    </w:p>
    <w:bookmarkStart w:id="20" w:name="abstract"/>
    <w:p>
      <w:pPr>
        <w:pStyle w:val="Heading2"/>
      </w:pPr>
      <w:r>
        <w:t xml:space="preserve">Abstract</w:t>
      </w:r>
    </w:p>
    <w:p>
      <w:pPr>
        <w:pStyle w:val="FirstParagraph"/>
      </w:pPr>
      <w:r>
        <w:t xml:space="preserve">This report details the comprehensive internship experience undertaken as a Biologist intern within the vibrant and ecologically diverse region of United States Miami. The primary objective of this placement was to bridge the gap between academic theoretical knowledge and practical field application in marine biology, environmental conservation, and public health monitoring. Operating in one of the most biologically rich yet threatened ecosystems on Earth, this internship provided invaluable insights into tropical wetland management, coral reef restoration techniques, and invasive species control. This document outlines the specific responsibilities undertaken during the twelve-week period at a prominent research institute located in United States Miami, highlights key projects completed under my supervision as a Biologist candidate, discusses challenges encountered in adapting to the unique South Floridian environment, and reflects on professional development achieved.</w:t>
      </w:r>
    </w:p>
    <w:bookmarkEnd w:id="20"/>
    <w:bookmarkStart w:id="21" w:name="introduction-and-background"/>
    <w:p>
      <w:pPr>
        <w:pStyle w:val="Heading2"/>
      </w:pPr>
      <w:r>
        <w:t xml:space="preserve">1. Introduction and Background</w:t>
      </w:r>
    </w:p>
    <w:p>
      <w:pPr>
        <w:pStyle w:val="FirstParagraph"/>
      </w:pPr>
      <w:r>
        <w:t xml:space="preserve">The city of United States Miami presents a unique crucible for biological research due to its proximity to the Everglades ecosystem, Biscayne National Park, and the Florida Bay. As an aspiring Biologist specializing in marine conservation, selecting United States Miami as the location for my internship was strategic. The region serves as a critical interface between terrestrial and aquatic environments, offering unparalleled opportunities to study biodiversity under pressure from urbanization and climate change.</w:t>
      </w:r>
    </w:p>
    <w:p>
      <w:pPr>
        <w:pStyle w:val="BodyText"/>
      </w:pPr>
      <w:r>
        <w:t xml:space="preserve">The host organization is a leading non-profit research center dedicated to preserving South Florida’s natural resources. As an intern Biologist, I was integrated into the field operations team, which focuses on monitoring water quality, tracking wildlife populations, and implementing restoration initiatives for seagrass beds that are vital to the local marine food web.</w:t>
      </w:r>
    </w:p>
    <w:bookmarkEnd w:id="21"/>
    <w:bookmarkStart w:id="22" w:name="objectives-of-the-internship"/>
    <w:p>
      <w:pPr>
        <w:pStyle w:val="Heading2"/>
      </w:pPr>
      <w:r>
        <w:t xml:space="preserve">2. Objectives of the Internship</w:t>
      </w:r>
    </w:p>
    <w:p>
      <w:pPr>
        <w:pStyle w:val="FirstParagraph"/>
      </w:pPr>
      <w:r>
        <w:t xml:space="preserve">The internship program was designed with three core objectives in mind:</w:t>
      </w:r>
    </w:p>
    <w:p>
      <w:pPr>
        <w:numPr>
          <w:ilvl w:val="0"/>
          <w:numId w:val="1001"/>
        </w:numPr>
        <w:pStyle w:val="Compact"/>
      </w:pPr>
      <w:r>
        <w:rPr>
          <w:bCs/>
          <w:b/>
        </w:rPr>
        <w:t xml:space="preserve">To apply scientific methodology in a real-world setting:</w:t>
      </w:r>
      <w:r>
        <w:t xml:space="preserve"> </w:t>
      </w:r>
      <w:r>
        <w:t xml:space="preserve">Moving beyond textbook learning to execute actual biological sampling, data collection, and analysis protocols.</w:t>
      </w:r>
    </w:p>
    <w:p>
      <w:pPr>
        <w:numPr>
          <w:ilvl w:val="0"/>
          <w:numId w:val="1001"/>
        </w:numPr>
        <w:pStyle w:val="Compact"/>
      </w:pPr>
      <w:r>
        <w:rPr>
          <w:bCs/>
          <w:b/>
        </w:rPr>
        <w:t xml:space="preserve">To understand local ecological dynamics:</w:t>
      </w:r>
      <w:r>
        <w:t xml:space="preserve"> </w:t>
      </w:r>
      <w:r>
        <w:t xml:space="preserve">Gaining specific expertise regarding the flora and fauna native to United States Miami, including mangrove forests and coral reefs.</w:t>
      </w:r>
    </w:p>
    <w:p>
      <w:pPr>
        <w:numPr>
          <w:ilvl w:val="0"/>
          <w:numId w:val="1001"/>
        </w:numPr>
        <w:pStyle w:val="Compact"/>
      </w:pPr>
      <w:r>
        <w:rPr>
          <w:bCs/>
          <w:b/>
        </w:rPr>
        <w:t xml:space="preserve">To develop professional competencies:</w:t>
      </w:r>
    </w:p>
    <w:bookmarkEnd w:id="22"/>
    <w:bookmarkStart w:id="25" w:name="methodology-and-daily-responsibilities"/>
    <w:p>
      <w:pPr>
        <w:pStyle w:val="Heading2"/>
      </w:pPr>
      <w:r>
        <w:t xml:space="preserve">3. Methodology and Daily Responsibilities</w:t>
      </w:r>
    </w:p>
    <w:p>
      <w:pPr>
        <w:pStyle w:val="FirstParagraph"/>
      </w:pPr>
      <w:r>
        <w:t xml:space="preserve">The role of the Biologist intern required a rigorous schedule combining fieldwork in United States Miami’s coastal areas and laboratory analysis back at the institute. My daily routine varied significantly, reflecting the dynamic nature of ecological research.</w:t>
      </w:r>
    </w:p>
    <w:bookmarkStart w:id="23" w:name="field-sampling-in-united-states-miami"/>
    <w:p>
      <w:pPr>
        <w:pStyle w:val="Heading3"/>
      </w:pPr>
      <w:r>
        <w:t xml:space="preserve">3.1 Field Sampling in United States Miami</w:t>
      </w:r>
    </w:p>
    <w:p>
      <w:pPr>
        <w:pStyle w:val="FirstParagraph"/>
      </w:pPr>
      <w:r>
        <w:t xml:space="preserve">A significant portion of my time was spent conducting field surveys along the Atlantic coastline and inland waterways. As a Biologist, I was responsible for deploying quadrats to measure seagrass density and health. This involved diving in shallow waters or wading through mangrove channels to collect sediment samples. We utilized GPS mapping tools to record precise locations of biological sightings, creating a spatial database that helps researchers track changes over time in the United States Miami ecosystem.</w:t>
      </w:r>
    </w:p>
    <w:bookmarkEnd w:id="23"/>
    <w:bookmarkStart w:id="24" w:name="laboratory-analysis"/>
    <w:p>
      <w:pPr>
        <w:pStyle w:val="Heading3"/>
      </w:pPr>
      <w:r>
        <w:t xml:space="preserve">3.2 Laboratory Analysis</w:t>
      </w:r>
    </w:p>
    <w:p>
      <w:pPr>
        <w:pStyle w:val="FirstParagraph"/>
      </w:pPr>
      <w:r>
        <w:t xml:space="preserve">Data collected in the field required meticulous processing. In the laboratory, I assisted senior Biologists in analyzing water samples for nutrient levels (nitrates and phosphates), salinity, and dissolved oxygen content. These parameters are critical indicators of water quality in United States Miami’s bays and estuaries. Additionally, I participated in taxonomic identification exercises, classifying plankton samples to assess the health of the base of the marine food web.</w:t>
      </w:r>
    </w:p>
    <w:p>
      <w:pPr>
        <w:pStyle w:val="BodyText"/>
      </w:pPr>
      <w:r>
        <w:t xml:space="preserve">3.3 Community Outreach and Education</w:t>
      </w:r>
    </w:p>
    <w:p>
      <w:pPr>
        <w:pStyle w:val="BodyText"/>
      </w:pPr>
      <w:r>
        <w:t xml:space="preserve">A crucial aspect of being a Biologist in United States Miami involves public engagement. I assisted in organizing weekend workshops for local school children and community members, explaining the importance of native species versus invasive ones (such as the Burmese Python or Lionfish). Translating complex biological concepts into accessible language was a valuable skill developed during this phase.</w:t>
      </w:r>
    </w:p>
    <w:bookmarkEnd w:id="24"/>
    <w:bookmarkEnd w:id="25"/>
    <w:bookmarkStart w:id="28" w:name="key-projects-and-achievements"/>
    <w:p>
      <w:pPr>
        <w:pStyle w:val="Heading2"/>
      </w:pPr>
      <w:r>
        <w:t xml:space="preserve">4. Key Projects and Achievements</w:t>
      </w:r>
    </w:p>
    <w:bookmarkStart w:id="26" w:name="coral-larval-settlement-monitoring"/>
    <w:p>
      <w:pPr>
        <w:pStyle w:val="Heading3"/>
      </w:pPr>
      <w:r>
        <w:t xml:space="preserve">4.1 Coral Larval Settlement Monitoring</w:t>
      </w:r>
    </w:p>
    <w:p>
      <w:pPr>
        <w:pStyle w:val="FirstParagraph"/>
      </w:pPr>
      <w:r>
        <w:t xml:space="preserve">I contributed to a long-term study monitoring the settlement rates of coral larvae on artificial reef structures off the coast of United States Miami. Using underwater photography and image analysis software, I helped quantify recruitment success rates. This data is vital for understanding how climate-induced warming affects reproductive cycles in Caribbean corals.</w:t>
      </w:r>
    </w:p>
    <w:bookmarkEnd w:id="26"/>
    <w:bookmarkStart w:id="27" w:name="mangrove-reforestation-initiative"/>
    <w:p>
      <w:pPr>
        <w:pStyle w:val="Heading3"/>
      </w:pPr>
      <w:r>
        <w:t xml:space="preserve">4.2 Mangrove Reforestation Initiative</w:t>
      </w:r>
    </w:p>
    <w:p>
      <w:pPr>
        <w:pStyle w:val="FirstParagraph"/>
      </w:pPr>
      <w:r>
        <w:t xml:space="preserve">I participated in a large-scale mangrove planting effort aimed at restoring shorelines eroded by previous hurricane seasons. As part of the Biologist team, I ensured that the planting sites were selected based on hydrological suitability and soil composition, ensuring higher survival rates for the new seedlings. This project highlighted the interconnectedness of terrestrial plants and marine health in United States Miami.</w:t>
      </w:r>
    </w:p>
    <w:bookmarkEnd w:id="27"/>
    <w:bookmarkEnd w:id="28"/>
    <w:bookmarkStart w:id="29" w:name="challenges-and-solutions"/>
    <w:p>
      <w:pPr>
        <w:pStyle w:val="Heading2"/>
      </w:pPr>
      <w:r>
        <w:t xml:space="preserve">5. Challenges and Solutions</w:t>
      </w:r>
    </w:p>
    <w:p>
      <w:pPr>
        <w:pStyle w:val="FirstParagraph"/>
      </w:pPr>
      <w:r>
        <w:t xml:space="preserve">The transition into a professional Biologist role in United States Miami presented several challenges. The tropical climate often meant working under high humidity and intense sun, which required strict adherence to hydration and heat-stress protocols. Furthermore, the unpredictability of tides in the mangrove systems sometimes disrupted scheduled sampling times.</w:t>
      </w:r>
    </w:p>
    <w:p>
      <w:pPr>
        <w:pStyle w:val="BodyText"/>
      </w:pPr>
      <w:r>
        <w:t xml:space="preserve">To overcome logistical issues, I improved my planning skills by cross-referencing tidal charts with weather forecasts well in advance. Additionally, working effectively within a diverse team required strong communication skills; I learned to listen actively to colleagues with varying levels of experience and expertise, fostering a collaborative environment essential for successful biological research.</w:t>
      </w:r>
    </w:p>
    <w:bookmarkEnd w:id="29"/>
    <w:bookmarkStart w:id="31" w:name="professional-growth-and-conclusion"/>
    <w:p>
      <w:pPr>
        <w:pStyle w:val="Heading2"/>
      </w:pPr>
      <w:r>
        <w:t xml:space="preserve">6. Professional Growth and Conclusion</w:t>
      </w:r>
    </w:p>
    <w:p>
      <w:pPr>
        <w:pStyle w:val="FirstParagraph"/>
      </w:pPr>
      <w:r>
        <w:t xml:space="preserve">This internship has been transformative in my development as a future Biologist. Working in United States Miami has not only honed my technical skills in field sampling and laboratory analysis but also deepened my appreciation for the fragility of coastal ecosystems. I have learned that being a successful Biologist requires resilience, adaptability, and a commitment to evidence-based advocacy.</w:t>
      </w:r>
    </w:p>
    <w:p>
      <w:pPr>
        <w:pStyle w:val="BodyText"/>
      </w:pPr>
      <w:r>
        <w:t xml:space="preserve">The experience gained in United States Miami has prepared me for future career opportunities in environmental science and conservation biology. The networks established with local experts and the practical insights gained regarding ecosystem management are assets I will carry forward. I am grateful to the host organization for providing this opportunity, which has solidified my passion for protecting the unique biodiversity of our planet, starting with the rich environments found in United States Miami.</w:t>
      </w:r>
    </w:p>
    <w:p>
      <w:r>
        <w:pict>
          <v:rect style="width:0;height:1.5pt" o:hralign="center" o:hrstd="t" o:hr="t"/>
        </w:pict>
      </w:r>
    </w:p>
    <w:bookmarkStart w:id="30" w:name="references"/>
    <w:p>
      <w:pPr>
        <w:pStyle w:val="Heading3"/>
      </w:pPr>
      <w:r>
        <w:t xml:space="preserve">References</w:t>
      </w:r>
    </w:p>
    <w:p>
      <w:pPr>
        <w:numPr>
          <w:ilvl w:val="0"/>
          <w:numId w:val="1002"/>
        </w:numPr>
        <w:pStyle w:val="Compact"/>
      </w:pPr>
      <w:r>
        <w:t xml:space="preserve">National Oceanic and Atmospheric Administration (NOAA). South Florida Ecosystem Reports.</w:t>
      </w:r>
    </w:p>
    <w:p>
      <w:pPr>
        <w:numPr>
          <w:ilvl w:val="0"/>
          <w:numId w:val="1002"/>
        </w:numPr>
        <w:pStyle w:val="Compact"/>
      </w:pPr>
      <w:r>
        <w:t xml:space="preserve">Facing the Future Program. (2023). State of the Biscayne Bay Watershed Report.</w:t>
      </w:r>
    </w:p>
    <w:p>
      <w:pPr>
        <w:numPr>
          <w:ilvl w:val="0"/>
          <w:numId w:val="1002"/>
        </w:numPr>
        <w:pStyle w:val="Compact"/>
      </w:pPr>
      <w:r>
        <w:t xml:space="preserve">Institute Host Organization Internal Manuals: Safety Protocols for Fieldwork in United States Miami Tropical Environments.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United States Miami</dc:title>
  <dc:creator/>
  <dc:language>en</dc:language>
  <cp:keywords/>
  <dcterms:created xsi:type="dcterms:W3CDTF">2026-07-29T12:45:37Z</dcterms:created>
  <dcterms:modified xsi:type="dcterms:W3CDTF">2026-07-29T12:45:37Z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