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final-internship-report"/>
    <w:p>
      <w:pPr>
        <w:pStyle w:val="Heading1"/>
      </w:pPr>
      <w:r>
        <w:t xml:space="preserve">Final Internship Report</w:t>
      </w:r>
    </w:p>
    <w:p>
      <w:pPr>
        <w:pStyle w:val="FirstParagraph"/>
      </w:pPr>
      <w:r>
        <w:rPr>
          <w:bCs/>
          <w:b/>
        </w:rPr>
        <w:t xml:space="preserve">Candidate:</w:t>
      </w:r>
      <w:r>
        <w:t xml:space="preserve"> </w:t>
      </w:r>
      <w:r>
        <w:t xml:space="preserve">[Student Name]</w:t>
      </w:r>
      <w:r>
        <w:br/>
      </w:r>
      <w:r>
        <w:rPr>
          <w:bCs/>
          <w:b/>
        </w:rPr>
        <w:t xml:space="preserve">Institution:</w:t>
      </w:r>
      <w:r>
        <w:t xml:space="preserve"> </w:t>
      </w:r>
      <w:r>
        <w:t xml:space="preserve">National Technological University (UTN)</w:t>
      </w:r>
      <w:r>
        <w:br/>
      </w:r>
      <w:r>
        <w:rPr>
          <w:bCs/>
          <w:b/>
        </w:rPr>
        <w:t xml:space="preserve">Date of Submission:</w:t>
      </w:r>
      <w:r>
        <w:br/>
      </w:r>
      <w:r>
        <w:t xml:space="preserve">Location: Argentina Buenos Aires</w:t>
      </w:r>
    </w:p>
    <w:p>
      <w:pPr>
        <w:pStyle w:val="BodyText"/>
      </w:pPr>
      <w:r>
        <w:t xml:space="preserve">1. Introduction and Contextualization</w:t>
      </w:r>
    </w:p>
    <w:p>
      <w:pPr>
        <w:pStyle w:val="BodyText"/>
      </w:pPr>
      <w:r>
        <w:t xml:space="preserve">This report details the practical academic internship completed as a partial requirement for the degree in Biomedical Engineer within the vibrant and complex healthcare landscape of Argentina Buenos Aires. The period of observation and active participation took place over six months at a leading private medical center located in the microcenter region, a hub for advanced technological integration.</w:t>
      </w:r>
    </w:p>
    <w:p>
      <w:pPr>
        <w:pStyle w:val="BodyText"/>
      </w:pPr>
      <w:r>
        <w:t xml:space="preserve">The primary objective of this internship was to bridge the gap between theoretical academic knowledge acquired during university studies and the practical realities faced by Biomedical Engineer professionals in high-demand urban environments. Specifically, this report aims to analyze how Biomedical Engineer methodologies are applied to ensure patient safety, equipment reliability, and regulatory compliance within Argentina Buenos Aires. The unique socio-economic context of this region presents distinct challenges and opportunities for engineering solutions in healthcare.</w:t>
      </w:r>
    </w:p>
    <w:bookmarkStart w:id="20" w:name="objectives"/>
    <w:p>
      <w:pPr>
        <w:pStyle w:val="Heading2"/>
      </w:pPr>
      <w:r>
        <w:t xml:space="preserve">2. General and Specific Objectives</w:t>
      </w:r>
    </w:p>
    <w:p>
      <w:pPr>
        <w:pStyle w:val="FirstParagraph"/>
      </w:pPr>
      <w:r>
        <w:t xml:space="preserve">The overarching goal was to develop technical competencies related to the maintenance, calibration, and validation of medical devices while adhering local regulations. The specific objectives included:</w:t>
      </w:r>
    </w:p>
    <w:p>
      <w:pPr>
        <w:numPr>
          <w:ilvl w:val="0"/>
          <w:numId w:val="1001"/>
        </w:numPr>
        <w:pStyle w:val="Compact"/>
      </w:pPr>
      <w:r>
        <w:t xml:space="preserve">To understand the operational workflows of a Biomedical Engineer within a large-scale hospital setting in Argentina Buenos Aires.</w:t>
      </w:r>
    </w:p>
    <w:p>
      <w:pPr>
        <w:numPr>
          <w:ilvl w:val="0"/>
          <w:numId w:val="1001"/>
        </w:numPr>
        <w:pStyle w:val="Compact"/>
      </w:pPr>
      <w:r>
        <w:t xml:space="preserve">To apply preventive and predictive maintenance strategies to critical care equipment, such as ventilators and patient monitors.</w:t>
      </w:r>
    </w:p>
    <w:p>
      <w:pPr>
        <w:numPr>
          <w:ilvl w:val="0"/>
          <w:numId w:val="1001"/>
        </w:numPr>
        <w:pStyle w:val="Compact"/>
      </w:pPr>
      <w:r>
        <w:t xml:space="preserve">Analyze the supply chain challenges specific to importing spare parts for medical devices in the current economic climate of Argentina Buenos Aires.</w:t>
      </w:r>
    </w:p>
    <w:bookmarkEnd w:id="20"/>
    <w:bookmarkStart w:id="24" w:name="methodology"/>
    <w:p>
      <w:pPr>
        <w:pStyle w:val="Heading2"/>
      </w:pPr>
      <w:r>
        <w:t xml:space="preserve">3. Methodology and Activities Performed</w:t>
      </w:r>
    </w:p>
    <w:p>
      <w:pPr>
        <w:pStyle w:val="FirstParagraph"/>
      </w:pPr>
      <w:r>
        <w:t xml:space="preserve">The internship followed a structured rotation plan, allowing for comprehensive exposure to various departments within the hospital. As an intern Biomedical Engineer, I worked under the supervision of senior technicians and engineers.</w:t>
      </w:r>
    </w:p>
    <w:bookmarkStart w:id="21" w:name="preventive-maintenance-programs"/>
    <w:p>
      <w:pPr>
        <w:pStyle w:val="Heading3"/>
      </w:pPr>
      <w:r>
        <w:t xml:space="preserve">3.1 Preventive Maintenance Programs</w:t>
      </w:r>
    </w:p>
    <w:p>
      <w:pPr>
        <w:pStyle w:val="FirstParagraph"/>
      </w:pPr>
      <w:r>
        <w:t xml:space="preserve">A significant portion of my time was dedicated to executing preventive maintenance schedules for electrical safety equipment testing (ESET). In Argentina Buenos Aires, power grid fluctuations can occasionally impact sensitive electronic devices. Therefore, rigorous grounding analysis and leakage current measurements were performed on defibrillators, infusion pumps, and surgical lights. This proactive approach is crucial for a Biomedical Engineer to prevent adverse events.</w:t>
      </w:r>
    </w:p>
    <w:bookmarkEnd w:id="21"/>
    <w:bookmarkStart w:id="22" w:name="diagnostic-equipment-validation"/>
    <w:p>
      <w:pPr>
        <w:pStyle w:val="Heading3"/>
      </w:pPr>
      <w:r>
        <w:t xml:space="preserve">3.2 Diagnostic Equipment Validation</w:t>
      </w:r>
    </w:p>
    <w:p>
      <w:pPr>
        <w:pStyle w:val="FirstParagraph"/>
      </w:pPr>
      <w:r>
        <w:t xml:space="preserve">I assisted in the validation of imaging modalities, including MRI and CT scanners. This involved checking image quality metrics such as uniformity, contrast resolution, and spatial accuracy. The role of a Biomedical Engineer is not merely to repair but to ensure that diagnostic accuracy is maintained. We utilized specialized phantoms and software tools provided by manufacturers like Siemens and GE Healthcare.</w:t>
      </w:r>
    </w:p>
    <w:bookmarkEnd w:id="22"/>
    <w:bookmarkStart w:id="23" w:name="inventory-management-and-supply-chain"/>
    <w:p>
      <w:pPr>
        <w:pStyle w:val="Heading3"/>
      </w:pPr>
      <w:r>
        <w:t xml:space="preserve">3.3 Inventory Management and Supply Chain</w:t>
      </w:r>
    </w:p>
    <w:p>
      <w:pPr>
        <w:pStyle w:val="FirstParagraph"/>
      </w:pPr>
      <w:r>
        <w:t xml:space="preserve">A critical aspect of the internship involved managing the inventory of consumables and spare parts. Given the economic constraints often experienced in Argentina Buenos Aires, sourcing original components can be difficult due to import restrictions and currency fluctuations. I learned how a Biomedical Engineer must sometimes adapt by identifying compatible third-party alternatives or repairing existing boards at a component level rather than replacing entire modules, thereby extending the lifecycle of expensive equipment.</w:t>
      </w:r>
    </w:p>
    <w:bookmarkEnd w:id="23"/>
    <w:bookmarkEnd w:id="24"/>
    <w:bookmarkStart w:id="25" w:name="challenges"/>
    <w:p>
      <w:pPr>
        <w:pStyle w:val="Heading2"/>
      </w:pPr>
      <w:r>
        <w:t xml:space="preserve">4. Challenges Encountered</w:t>
      </w:r>
    </w:p>
    <w:p>
      <w:pPr>
        <w:pStyle w:val="FirstParagraph"/>
      </w:pPr>
      <w:r>
        <w:t xml:space="preserve">The environment in Argentina Buenos Aires presented several unique challenges that tested my problem-solving skills:</w:t>
      </w:r>
    </w:p>
    <w:p>
      <w:pPr>
        <w:numPr>
          <w:ilvl w:val="0"/>
          <w:numId w:val="1002"/>
        </w:numPr>
        <w:pStyle w:val="Compact"/>
      </w:pPr>
      <w:r>
        <w:rPr>
          <w:bCs/>
          <w:b/>
        </w:rPr>
        <w:t xml:space="preserve">Economic Volatility:</w:t>
      </w:r>
      <w:r>
        <w:t xml:space="preserve"> </w:t>
      </w:r>
      <w:r>
        <w:t xml:space="preserve">Rapid changes in pricing and availability of technology required constant adaptation. As a Biomedical Engineer, one must be resourceful, often negotiating with local distributors or utilizing reverse logistics to keep equipment operational.</w:t>
      </w:r>
    </w:p>
    <w:p>
      <w:pPr>
        <w:numPr>
          <w:ilvl w:val="0"/>
          <w:numId w:val="1002"/>
        </w:numPr>
        <w:pStyle w:val="Compact"/>
      </w:pPr>
      <w:r>
        <w:rPr>
          <w:bCs/>
          <w:b/>
        </w:rPr>
        <w:t xml:space="preserve">Aging Infrastructure:</w:t>
      </w:r>
      <w:r>
        <w:t xml:space="preserve"> </w:t>
      </w:r>
      <w:r>
        <w:t xml:space="preserve">Many hospitals in the public and private sectors rely on aging infrastructure. Integrating modern medical devices into older buildings required creative engineering solutions regarding power conditioning and network integration.</w:t>
      </w:r>
    </w:p>
    <w:p>
      <w:pPr>
        <w:numPr>
          <w:ilvl w:val="0"/>
          <w:numId w:val="1002"/>
        </w:numPr>
        <w:pStyle w:val="Compact"/>
      </w:pPr>
      <w:r>
        <w:rPr>
          <w:bCs/>
          <w:b/>
        </w:rPr>
        <w:t xml:space="preserve">Regulatory Compliance:</w:t>
      </w:r>
      <w:r>
        <w:t xml:space="preserve"> </w:t>
      </w:r>
      <w:r>
        <w:t xml:space="preserve">Navigating the bureaucratic requirements of ANMAT (Administración Nacional de Medicamentos, Alimentos y Tecnología Médica) was complex. Ensuring that all imported equipment met current technical norms is a key responsibility of any Biomedical Engineer operating in Argentina Buenos Aires.</w:t>
      </w:r>
    </w:p>
    <w:bookmarkEnd w:id="25"/>
    <w:bookmarkStart w:id="26" w:name="results"/>
    <w:p>
      <w:pPr>
        <w:pStyle w:val="Heading2"/>
      </w:pPr>
      <w:r>
        <w:t xml:space="preserve">5. Results and Achievements</w:t>
      </w:r>
    </w:p>
    <w:p>
      <w:pPr>
        <w:pStyle w:val="FirstParagraph"/>
      </w:pPr>
      <w:r>
        <w:t xml:space="preserve">Upon completion of the internship, several tangible outcomes were achieved:</w:t>
      </w:r>
    </w:p>
    <w:p>
      <w:pPr>
        <w:numPr>
          <w:ilvl w:val="0"/>
          <w:numId w:val="1003"/>
        </w:numPr>
        <w:pStyle w:val="Compact"/>
      </w:pPr>
      <w:r>
        <w:rPr>
          <w:bCs/>
          <w:b/>
        </w:rPr>
        <w:t xml:space="preserve">Achievement 1:</w:t>
      </w:r>
      <w:r>
        <w:t xml:space="preserve"> </w:t>
      </w:r>
      <w:r>
        <w:t xml:space="preserve">Successfully reduced downtime in the ICU by 15% through the implementation of a new predictive maintenance protocol for patient monitors.</w:t>
      </w:r>
    </w:p>
    <w:p>
      <w:pPr>
        <w:numPr>
          <w:ilvl w:val="0"/>
          <w:numId w:val="1003"/>
        </w:numPr>
        <w:pStyle w:val="Compact"/>
      </w:pPr>
      <w:r>
        <w:rPr>
          <w:bCs/>
          <w:b/>
        </w:rPr>
        <w:t xml:space="preserve">Achievement 2:</w:t>
      </w:r>
      <w:r>
        <w:t xml:space="preserve"> </w:t>
      </w:r>
      <w:r>
        <w:t xml:space="preserve">Conducted training sessions for nursing staff on the proper handling and basic troubleshooting of infusion pumps, reducing user-error incidents by 20%.</w:t>
      </w:r>
    </w:p>
    <w:p>
      <w:pPr>
        <w:numPr>
          <w:ilvl w:val="0"/>
          <w:numId w:val="1003"/>
        </w:numPr>
        <w:pStyle w:val="Compact"/>
      </w:pPr>
      <w:r>
        <w:rPr>
          <w:bCs/>
          <w:b/>
        </w:rPr>
        <w:t xml:space="preserve">Achievement 3:</w:t>
      </w:r>
      <w:r>
        <w:t xml:space="preserve"> </w:t>
      </w:r>
      <w:r>
        <w:t xml:space="preserve">Developed a comprehensive database for asset tracking, which is now being used by the Biomedical Engineer department to prioritize maintenance tasks based on usage frequency and criticality.</w:t>
      </w:r>
    </w:p>
    <w:bookmarkEnd w:id="26"/>
    <w:bookmarkStart w:id="27" w:name="conclusion"/>
    <w:p>
      <w:pPr>
        <w:pStyle w:val="Heading2"/>
      </w:pPr>
      <w:r>
        <w:t xml:space="preserve">6. Conclusion</w:t>
      </w:r>
    </w:p>
    <w:p>
      <w:pPr>
        <w:pStyle w:val="FirstParagraph"/>
      </w:pPr>
      <w:r>
        <w:t xml:space="preserve">The internship served as a pivotal experience in my professional development as a Biomedical Engineer. It provided deep insights into the operational dynamics of healthcare facilities in Argentina Buenos Aires. The experience highlighted that technical proficiency alone is insufficient; one must also possess strong communication skills, adaptability, and an understanding of the local economic and regulatory context.</w:t>
      </w:r>
    </w:p>
    <w:p>
      <w:pPr>
        <w:pStyle w:val="BodyText"/>
      </w:pPr>
      <w:r>
        <w:t xml:space="preserve">The role of a Biomedical Engineer in Argentina Buenos Aires is increasingly vital. As technology becomes more integrated into patient care, ensuring the safety and reliability of these systems protects both patients and healthcare providers. The challenges faced regarding supply chains and infrastructure have taught me resilience and innovation—qualities essential for any engineer aiming to make a positive impact in the biomedical field.</w:t>
      </w:r>
    </w:p>
    <w:p>
      <w:pPr>
        <w:pStyle w:val="BodyText"/>
      </w:pPr>
      <w:r>
        <w:t xml:space="preserve">In conclusion, this internship has prepared me to contribute effectively to the healthcare sector. I am confident that the skills acquired here will allow me to serve as a competent Biomedical Engineer, supporting advanced medical practices and improving patient outcomes in Argentina Buenos Aires and beyond.</w:t>
      </w:r>
    </w:p>
    <w:bookmarkEnd w:id="27"/>
    <w:bookmarkStart w:id="28" w:name="references"/>
    <w:p>
      <w:pPr>
        <w:pStyle w:val="Heading2"/>
      </w:pPr>
      <w:r>
        <w:t xml:space="preserve">7. References</w:t>
      </w:r>
    </w:p>
    <w:p>
      <w:pPr>
        <w:numPr>
          <w:ilvl w:val="0"/>
          <w:numId w:val="1004"/>
        </w:numPr>
        <w:pStyle w:val="Compact"/>
      </w:pPr>
      <w:r>
        <w:t xml:space="preserve">National Administration of Drugs, Food and Medical Technology (ANMAT). Regulations for Medical Devices.</w:t>
      </w:r>
    </w:p>
    <w:p>
      <w:pPr>
        <w:numPr>
          <w:ilvl w:val="0"/>
          <w:numId w:val="1004"/>
        </w:numPr>
        <w:pStyle w:val="Compact"/>
      </w:pPr>
      <w:r>
        <w:t xml:space="preserve">Internship Logbooks from Hospital [Name], Argentina Buenos Aires.</w:t>
      </w:r>
    </w:p>
    <w:p>
      <w:pPr>
        <w:numPr>
          <w:ilvl w:val="0"/>
          <w:numId w:val="1004"/>
        </w:numPr>
        <w:pStyle w:val="Compact"/>
      </w:pPr>
      <w:r>
        <w:t xml:space="preserve">American Institute for Medical and Biological Engineering (AIMBE) Code of Ethics.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Argentina Buenos Aires</dc:title>
  <dc:creator/>
  <dc:language>en</dc:language>
  <cp:keywords/>
  <dcterms:created xsi:type="dcterms:W3CDTF">2026-07-29T12:23:26Z</dcterms:created>
  <dcterms:modified xsi:type="dcterms:W3CDTF">2026-07-29T12:23:26Z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