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Cohen</w:t>
      </w:r>
      <w:r>
        <w:br/>
      </w:r>
      <w:r>
        <w:rPr>
          <w:bCs/>
          <w:b/>
        </w:rPr>
        <w:t xml:space="preserve">Institution:</w:t>
      </w:r>
      <w:r>
        <w:t xml:space="preserve">: University of Haifa Department of Biomedical Engineering</w:t>
      </w:r>
    </w:p>
    <w:bookmarkEnd w:id="20"/>
    <w:bookmarkStart w:id="21" w:name="executive-summary"/>
    <w:p>
      <w:pPr>
        <w:pStyle w:val="Heading2"/>
      </w:pPr>
      <w:r>
        <w:t xml:space="preserve">Executive Summary</w:t>
      </w:r>
    </w:p>
    <w:p>
      <w:pPr>
        <w:pStyle w:val="FirstParagraph"/>
      </w:pPr>
      <w:r>
        <w:t xml:space="preserve">This document serves as the comprehensive final internship report for my tenure as a Biomedical Engineer intern at the Hadassah Medical Center in Israel Jerusalem. The primary objective of this internship was to bridge theoretical academic knowledge with practical clinical applications within one of the most technologically advanced medical facilities in the Middle East. Over the course of twelve weeks, I was immersed in a rigorous environment characterized by high-stakes decision-making, rapid technological innovation, and a unique cultural intersection that defines</w:t>
      </w:r>
      <w:r>
        <w:t xml:space="preserve"> </w:t>
      </w:r>
      <w:r>
        <w:rPr>
          <w:bCs/>
          <w:b/>
        </w:rPr>
        <w:t xml:space="preserve">Israel Jerusalem</w:t>
      </w:r>
      <w:r>
        <w:t xml:space="preserve">. This report details my responsibilities, technical achievements, challenges faced, and professional growth throughout this transformative experience.</w:t>
      </w:r>
    </w:p>
    <w:bookmarkEnd w:id="21"/>
    <w:bookmarkStart w:id="23" w:name="introduction"/>
    <w:bookmarkStart w:id="22" w:name="introduction-to-the-setting"/>
    <w:p>
      <w:pPr>
        <w:pStyle w:val="Heading2"/>
      </w:pPr>
      <w:r>
        <w:t xml:space="preserve">Introduction to the Setting</w:t>
      </w:r>
    </w:p>
    <w:p>
      <w:pPr>
        <w:pStyle w:val="FirstParagraph"/>
      </w:pPr>
      <w:r>
        <w:t xml:space="preserve">The city of Jerusalem is not only a historical and spiritual epicenter but also a burgeoning hub for medical technology (MedTech) and biomedical research. Choosing to conduct my internship in this specific location provided a unique vantage point into how healthcare systems operate under complex logistical, political, and social pressures. The Hadassah Medical Center, located on Mount Scopus with additional campuses across the city, represents the pinnacle of Israeli healthcare infrastructure.</w:t>
      </w:r>
    </w:p>
    <w:p>
      <w:pPr>
        <w:pStyle w:val="BodyText"/>
      </w:pPr>
      <w:r>
        <w:t xml:space="preserve">As a</w:t>
      </w:r>
      <w:r>
        <w:t xml:space="preserve"> </w:t>
      </w:r>
      <w:r>
        <w:rPr>
          <w:bCs/>
          <w:b/>
        </w:rPr>
        <w:t xml:space="preserve">Biomedical Engineer</w:t>
      </w:r>
      <w:r>
        <w:t xml:space="preserve">, my role was situated within the Clinical Engineering Department. This department is responsible for ensuring that all medical devices function safely and efficiently. The dynamic environment of Jerusalem requires engineers who are not only technically proficient but also culturally sensitive and adaptable to the diverse patient population served by the hospital.</w:t>
      </w:r>
    </w:p>
    <w:bookmarkEnd w:id="22"/>
    <w:bookmarkEnd w:id="23"/>
    <w:bookmarkStart w:id="25" w:name="responsibilities"/>
    <w:bookmarkStart w:id="24" w:name="key-responsibilities"/>
    <w:p>
      <w:pPr>
        <w:pStyle w:val="Heading2"/>
      </w:pPr>
      <w:r>
        <w:t xml:space="preserve">Key Responsibilities</w:t>
      </w:r>
    </w:p>
    <w:p>
      <w:pPr>
        <w:pStyle w:val="FirstParagraph"/>
      </w:pPr>
      <w:r>
        <w:t xml:space="preserve">During my time in this internship, my duties as a Biomedical Engineer were multifaceted, ranging from routine maintenance to complex troubleshooting and system integration. My core responsibilities included:</w:t>
      </w:r>
    </w:p>
    <w:p>
      <w:pPr>
        <w:numPr>
          <w:ilvl w:val="0"/>
          <w:numId w:val="1001"/>
        </w:numPr>
        <w:pStyle w:val="Compact"/>
      </w:pPr>
      <w:r>
        <w:rPr>
          <w:bCs/>
          <w:b/>
        </w:rPr>
        <w:t xml:space="preserve">Predictive Maintenance of Critical Care Equipment:</w:t>
      </w:r>
      <w:r>
        <w:t xml:space="preserve"> </w:t>
      </w:r>
      <w:r>
        <w:t xml:space="preserve">I assisted senior engineers in performing preventive maintenance on life-support systems, including ventilators and patient monitors used in intensive care units (ICUs). In the fast-paced environment of an Israeli hospital, minimizing downtime is critical for patient survival.</w:t>
      </w:r>
    </w:p>
    <w:p>
      <w:pPr>
        <w:numPr>
          <w:ilvl w:val="0"/>
          <w:numId w:val="1001"/>
        </w:numPr>
        <w:pStyle w:val="Compact"/>
      </w:pPr>
      <w:r>
        <w:rPr>
          <w:bCs/>
          <w:b/>
        </w:rPr>
        <w:t xml:space="preserve">Troubleshooting and Repair:</w:t>
      </w:r>
      <w:r>
        <w:t xml:space="preserve"> </w:t>
      </w:r>
      <w:r>
        <w:t xml:space="preserve">I was tasked with diagnosing faults in imaging systems such as MRI and CT scanners. This required a deep understanding of both hardware components and software diagnostics, utilizing tools specific to the manufacturers (e.g., Siemens, GE Healthcare).</w:t>
      </w:r>
    </w:p>
    <w:p>
      <w:pPr>
        <w:numPr>
          <w:ilvl w:val="0"/>
          <w:numId w:val="1001"/>
        </w:numPr>
        <w:pStyle w:val="Compact"/>
      </w:pPr>
      <w:r>
        <w:rPr>
          <w:bCs/>
          <w:b/>
        </w:rPr>
        <w:t xml:space="preserve">Safety Compliance Audits:</w:t>
      </w:r>
      <w:r>
        <w:t xml:space="preserve"> </w:t>
      </w:r>
      <w:r>
        <w:t xml:space="preserve">Working within the strict regulatory framework of Israel's Ministry of Health, I conducted electrical safety audits on non-critical medical devices. This ensured compliance with local and international standards (IEC 60601).</w:t>
      </w:r>
    </w:p>
    <w:p>
      <w:pPr>
        <w:numPr>
          <w:ilvl w:val="0"/>
          <w:numId w:val="1001"/>
        </w:numPr>
        <w:pStyle w:val="Compact"/>
      </w:pPr>
      <w:r>
        <w:rPr>
          <w:bCs/>
          <w:b/>
        </w:rPr>
        <w:t xml:space="preserve">Trauma Response Support:</w:t>
      </w:r>
      <w:r>
        <w:t xml:space="preserve"> </w:t>
      </w:r>
      <w:r>
        <w:t xml:space="preserve">Given the geopolitical context of being in Jerusalem, the hospital often deals with a high volume of trauma cases. I supported the rapid deployment and calibration of portable emergency medical devices during surge periods.</w:t>
      </w:r>
    </w:p>
    <w:bookmarkEnd w:id="24"/>
    <w:bookmarkEnd w:id="25"/>
    <w:bookmarkStart w:id="27" w:name="technical-achievements"/>
    <w:bookmarkStart w:id="26" w:name="technical-achievements-and-projects"/>
    <w:p>
      <w:pPr>
        <w:pStyle w:val="Heading2"/>
      </w:pPr>
      <w:r>
        <w:t xml:space="preserve">Technical Achievements and Projects</w:t>
      </w:r>
    </w:p>
    <w:p>
      <w:pPr>
        <w:pStyle w:val="FirstParagraph"/>
      </w:pPr>
      <w:r>
        <w:t xml:space="preserve">The internship offered several opportunities to engage in high-impact projects. One significant achievement was my involvement in the optimization of the hospital's asset tracking system. By integrating IoT sensors with existing biomedical equipment databases, I helped reduce the time nurses spent searching for mobile infusion pumps by 15%. This project highlighted how engineering solutions can directly improve workflow efficiency and patient care quality.</w:t>
      </w:r>
    </w:p>
    <w:p>
      <w:pPr>
        <w:pStyle w:val="BodyText"/>
      </w:pPr>
      <w:r>
        <w:t xml:space="preserve">Furthermore, I participated in a cross-departmental meeting with neurosurgeons to discuss the integration of new robotic-assisted surgical tools. As a Biomedical Engineer, my role was to assess the technical feasibility and maintenance requirements of these new devices. This experience provided invaluable insight into how engineers must communicate effectively with clinical staff to ensure that technology serves human needs rather than complicating them.</w:t>
      </w:r>
    </w:p>
    <w:p>
      <w:pPr>
        <w:pStyle w:val="BodyText"/>
      </w:pPr>
      <w:r>
        <w:t xml:space="preserve">Another key aspect of my work involved the calibration of dialysis machines in the nephrology ward. Understanding the fluid dynamics and electrical conductivity parameters required for safe dialysis treatments was a challenging but rewarding learning curve. I learned to identify subtle variations in machine performance that could indicate impending failure, thereby preventing treatment interruptions.</w:t>
      </w:r>
    </w:p>
    <w:bookmarkEnd w:id="26"/>
    <w:bookmarkEnd w:id="27"/>
    <w:bookmarkStart w:id="28" w:name="challenges-and-solutions"/>
    <w:p>
      <w:pPr>
        <w:pStyle w:val="Heading2"/>
      </w:pPr>
      <w:r>
        <w:t xml:space="preserve">Challenges and Solutions</w:t>
      </w:r>
    </w:p>
    <w:p>
      <w:pPr>
        <w:pStyle w:val="FirstParagraph"/>
      </w:pPr>
      <w:r>
        <w:t xml:space="preserve">Navigating the professional landscape as a Biomedical Engineer in Israel Jerusalem presented unique challenges. One major hurdle was the language barrier initially. While many medical professionals spoke English, technical manuals and some local communications were primarily in Hebrew or Arabic. To overcome this, I dedicated time to learning basic technical terminology in both languages, which significantly improved my collaboration with local technicians.</w:t>
      </w:r>
    </w:p>
    <w:p>
      <w:pPr>
        <w:pStyle w:val="BodyText"/>
      </w:pPr>
      <w:r>
        <w:t xml:space="preserve">Another challenge was the high-pressure nature of the work environment. In Jerusalem, medical emergencies can arise with little notice due to regional instability. I learned to maintain composure and prioritize tasks effectively under stress. For instance, during a power fluctuation event that affected several wards, I assisted in manually calibrating backup generators for critical life-support systems until automatic switchover was verified by senior engineers.</w:t>
      </w:r>
    </w:p>
    <w:bookmarkEnd w:id="28"/>
    <w:bookmarkStart w:id="30" w:name="professional-development"/>
    <w:bookmarkStart w:id="29" w:name="X4e23d3d68270304273dab99fd6987a559d91049"/>
    <w:p>
      <w:pPr>
        <w:pStyle w:val="Heading2"/>
      </w:pPr>
      <w:r>
        <w:t xml:space="preserve">Professional Development and Cultural Integration</w:t>
      </w:r>
    </w:p>
    <w:p>
      <w:pPr>
        <w:pStyle w:val="FirstParagraph"/>
      </w:pPr>
      <w:r>
        <w:t xml:space="preserve">This internship was not merely a technical exercise but also a profound cultural experience. Living and working in Israel Jerusalem exposed me to a multicultural workplace where Jewish, Arab, Christian, and Druze colleagues collaborated seamlessly. As an intern representing the global biomedical engineering community, I learned the importance of inclusivity and diverse perspectives in healthcare solutions.</w:t>
      </w:r>
    </w:p>
    <w:p>
      <w:pPr>
        <w:pStyle w:val="BodyText"/>
      </w:pPr>
      <w:r>
        <w:t xml:space="preserve">I also had the opportunity to attend weekly seminars hosted by leading researchers in Jerusalem who are pioneering advancements in bioengineering, such as neural interfaces and wearable health monitors. These sessions broadened my understanding of current trends in biomedical engineering and inspired me to consider future research directions.</w:t>
      </w:r>
    </w:p>
    <w:bookmarkEnd w:id="29"/>
    <w:bookmarkEnd w:id="30"/>
    <w:bookmarkStart w:id="31" w:name="conclusion"/>
    <w:p>
      <w:pPr>
        <w:pStyle w:val="Heading2"/>
      </w:pPr>
      <w:r>
        <w:t xml:space="preserve">Conclusion</w:t>
      </w:r>
    </w:p>
    <w:p>
      <w:pPr>
        <w:pStyle w:val="FirstParagraph"/>
      </w:pPr>
      <w:r>
        <w:t xml:space="preserve">In conclusion, my internship as a Biomedical Engineer in Israel Jerusalem has been an unparalleled professional development experience. The combination of cutting-edge technology, high-stakes clinical environments, and a rich cultural tapestry provided a comprehensive education that cannot be replicated in a classroom setting.</w:t>
      </w:r>
    </w:p>
    <w:p>
      <w:pPr>
        <w:pStyle w:val="BodyText"/>
      </w:pPr>
      <w:r>
        <w:t xml:space="preserve">I have gained practical skills in device maintenance, regulatory compliance, and emergency response systems. More importantly, I have developed resilience, adaptability, and cross-cultural communication skills that are essential for any engineer working in global healthcare. The experience of contributing to the healthcare infrastructure of Jerusalem has reinforced my commitment to the biomedical engineering profession.</w:t>
      </w:r>
    </w:p>
    <w:p>
      <w:pPr>
        <w:pStyle w:val="BodyText"/>
      </w:pPr>
      <w:r>
        <w:t xml:space="preserve">I am grateful to the Hadassah Medical Center staff for their mentorship and support. This internship has solidified my career path, equipping me with the knowledge and confidence to pursue advanced roles in biomedical technology design and clinical engineering management. The lessons learned here will undoubtedly influence my future contributions to the field of biomedicine on an international scale.</w:t>
      </w:r>
    </w:p>
    <w:bookmarkEnd w:id="31"/>
    <w:p>
      <w:pPr>
        <w:pStyle w:val="BodyText"/>
      </w:pPr>
      <w:r>
        <w:t xml:space="preserve">© 2023 Internship Report.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Israel Jerusalem</dc:title>
  <dc:creator/>
  <dc:language>en</dc:language>
  <cp:keywords/>
  <dcterms:created xsi:type="dcterms:W3CDTF">2026-07-29T09:26:12Z</dcterms:created>
  <dcterms:modified xsi:type="dcterms:W3CDTF">2026-07-29T09:26:12Z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